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D5" w:rsidRDefault="00013DD2" w:rsidP="00013DD2">
      <w:pPr>
        <w:spacing w:before="120"/>
        <w:jc w:val="both"/>
        <w:rPr>
          <w:rFonts w:ascii="Calibri" w:hAnsi="Calibri" w:cs="Arial"/>
          <w:b/>
          <w:sz w:val="26"/>
          <w:szCs w:val="26"/>
        </w:rPr>
      </w:pPr>
      <w:r w:rsidRPr="00013DD2">
        <w:rPr>
          <w:rFonts w:ascii="Calibri" w:hAnsi="Calibri" w:cs="Arial"/>
          <w:b/>
          <w:sz w:val="26"/>
          <w:szCs w:val="26"/>
        </w:rPr>
        <w:t>AAP R</w:t>
      </w:r>
      <w:r w:rsidR="000D316F" w:rsidRPr="00013DD2">
        <w:rPr>
          <w:rFonts w:ascii="Calibri" w:hAnsi="Calibri" w:cs="Arial"/>
          <w:b/>
          <w:sz w:val="26"/>
          <w:szCs w:val="26"/>
        </w:rPr>
        <w:t xml:space="preserve">econquête agricole </w:t>
      </w:r>
      <w:r w:rsidRPr="00013DD2">
        <w:rPr>
          <w:rFonts w:ascii="Calibri" w:hAnsi="Calibri" w:cs="Arial"/>
          <w:b/>
          <w:sz w:val="26"/>
          <w:szCs w:val="26"/>
        </w:rPr>
        <w:t>Maintien des espaces ouverts</w:t>
      </w:r>
      <w:r w:rsidR="004360D5">
        <w:rPr>
          <w:rFonts w:ascii="Calibri" w:hAnsi="Calibri" w:cs="Arial"/>
          <w:b/>
          <w:sz w:val="26"/>
          <w:szCs w:val="26"/>
        </w:rPr>
        <w:t xml:space="preserve"> 2024</w:t>
      </w:r>
    </w:p>
    <w:p w:rsidR="00013DD2" w:rsidRDefault="00B21268" w:rsidP="00013DD2">
      <w:pPr>
        <w:spacing w:before="120"/>
        <w:jc w:val="both"/>
        <w:rPr>
          <w:rFonts w:ascii="Calibri" w:hAnsi="Calibri" w:cs="Arial"/>
          <w:b/>
          <w:sz w:val="26"/>
          <w:szCs w:val="26"/>
        </w:rPr>
      </w:pPr>
      <w:r w:rsidRPr="00013DD2">
        <w:rPr>
          <w:rFonts w:ascii="Calibri" w:hAnsi="Calibri" w:cs="Arial"/>
          <w:b/>
          <w:sz w:val="26"/>
          <w:szCs w:val="26"/>
        </w:rPr>
        <w:t>Liste des pièces à fournir</w:t>
      </w:r>
    </w:p>
    <w:p w:rsidR="004360D5" w:rsidRDefault="004360D5" w:rsidP="00013DD2">
      <w:pPr>
        <w:tabs>
          <w:tab w:val="num" w:pos="1418"/>
          <w:tab w:val="num" w:pos="1560"/>
        </w:tabs>
        <w:spacing w:before="240" w:line="200" w:lineRule="exact"/>
        <w:ind w:left="-74"/>
        <w:jc w:val="both"/>
        <w:rPr>
          <w:rFonts w:ascii="Calibri" w:hAnsi="Calibri" w:cs="Arial"/>
          <w:b/>
          <w:sz w:val="22"/>
          <w:szCs w:val="22"/>
        </w:rPr>
      </w:pPr>
    </w:p>
    <w:p w:rsidR="00013DD2" w:rsidRPr="00013DD2" w:rsidRDefault="00013DD2" w:rsidP="00013DD2">
      <w:pPr>
        <w:tabs>
          <w:tab w:val="num" w:pos="1418"/>
          <w:tab w:val="num" w:pos="1560"/>
        </w:tabs>
        <w:spacing w:before="240" w:line="200" w:lineRule="exact"/>
        <w:ind w:left="-74"/>
        <w:jc w:val="both"/>
        <w:rPr>
          <w:rFonts w:ascii="Calibri" w:hAnsi="Calibri" w:cs="Arial"/>
          <w:b/>
          <w:sz w:val="22"/>
          <w:szCs w:val="22"/>
        </w:rPr>
      </w:pPr>
      <w:r w:rsidRPr="00013DD2">
        <w:rPr>
          <w:rFonts w:ascii="Calibri" w:hAnsi="Calibri" w:cs="Arial"/>
          <w:b/>
          <w:sz w:val="22"/>
          <w:szCs w:val="22"/>
        </w:rPr>
        <w:t xml:space="preserve">A faire </w:t>
      </w:r>
      <w:r>
        <w:rPr>
          <w:rFonts w:ascii="Calibri" w:hAnsi="Calibri" w:cs="Arial"/>
          <w:b/>
          <w:sz w:val="22"/>
          <w:szCs w:val="22"/>
        </w:rPr>
        <w:t>en amont</w:t>
      </w:r>
      <w:r w:rsidRPr="00013DD2">
        <w:rPr>
          <w:rFonts w:ascii="Calibri" w:hAnsi="Calibri" w:cs="Arial"/>
          <w:b/>
          <w:sz w:val="22"/>
          <w:szCs w:val="22"/>
        </w:rPr>
        <w:t xml:space="preserve"> </w:t>
      </w:r>
    </w:p>
    <w:p w:rsidR="004360D5" w:rsidRPr="004360D5" w:rsidRDefault="00013DD2" w:rsidP="004360D5">
      <w:pPr>
        <w:pStyle w:val="Paragraphedeliste"/>
        <w:numPr>
          <w:ilvl w:val="0"/>
          <w:numId w:val="3"/>
        </w:numPr>
        <w:tabs>
          <w:tab w:val="num" w:pos="1134"/>
          <w:tab w:val="num" w:pos="1418"/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b/>
          <w:sz w:val="22"/>
          <w:szCs w:val="22"/>
        </w:rPr>
        <w:t xml:space="preserve">N° Parcelles </w:t>
      </w:r>
      <w:r w:rsidR="004360D5" w:rsidRPr="004360D5">
        <w:rPr>
          <w:rFonts w:ascii="Calibri" w:hAnsi="Calibri" w:cs="Arial"/>
          <w:b/>
          <w:sz w:val="22"/>
          <w:szCs w:val="22"/>
        </w:rPr>
        <w:t xml:space="preserve">(indispensable </w:t>
      </w:r>
      <w:r w:rsidRPr="004360D5">
        <w:rPr>
          <w:rFonts w:ascii="Calibri" w:hAnsi="Calibri" w:cs="Arial"/>
          <w:b/>
          <w:sz w:val="22"/>
          <w:szCs w:val="22"/>
        </w:rPr>
        <w:t>pour l’analyse défrichement</w:t>
      </w:r>
      <w:r w:rsidR="004360D5" w:rsidRPr="004360D5">
        <w:rPr>
          <w:rFonts w:ascii="Calibri" w:hAnsi="Calibri" w:cs="Arial"/>
          <w:b/>
          <w:sz w:val="22"/>
          <w:szCs w:val="22"/>
        </w:rPr>
        <w:t>)</w:t>
      </w:r>
    </w:p>
    <w:p w:rsidR="004360D5" w:rsidRPr="004360D5" w:rsidRDefault="004360D5" w:rsidP="004360D5">
      <w:pPr>
        <w:pStyle w:val="Paragraphedeliste"/>
        <w:numPr>
          <w:ilvl w:val="0"/>
          <w:numId w:val="3"/>
        </w:numPr>
        <w:tabs>
          <w:tab w:val="num" w:pos="1134"/>
          <w:tab w:val="num" w:pos="1418"/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>Un devis si les travaux sont inférieurs à 3 000 € HT, 2 devis s’ils sont supérieurs à 3 000 € HT ;</w:t>
      </w:r>
    </w:p>
    <w:p w:rsidR="004360D5" w:rsidRPr="004360D5" w:rsidRDefault="004360D5" w:rsidP="004360D5">
      <w:pPr>
        <w:spacing w:before="240" w:line="200" w:lineRule="exact"/>
        <w:ind w:left="-74"/>
        <w:jc w:val="both"/>
        <w:rPr>
          <w:rFonts w:ascii="Calibri" w:hAnsi="Calibri" w:cs="Calibri"/>
          <w:sz w:val="22"/>
          <w:szCs w:val="22"/>
        </w:rPr>
      </w:pPr>
      <w:r w:rsidRPr="004360D5">
        <w:rPr>
          <w:rFonts w:ascii="Calibri" w:hAnsi="Calibri" w:cs="Calibri"/>
          <w:sz w:val="22"/>
          <w:szCs w:val="22"/>
        </w:rPr>
        <w:t xml:space="preserve">Pour une parcelle en propriété : </w:t>
      </w:r>
    </w:p>
    <w:p w:rsidR="004360D5" w:rsidRPr="004360D5" w:rsidRDefault="004360D5" w:rsidP="004360D5">
      <w:pPr>
        <w:pStyle w:val="Paragraphedeliste"/>
        <w:numPr>
          <w:ilvl w:val="0"/>
          <w:numId w:val="4"/>
        </w:numPr>
        <w:tabs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>Copie de l’attestation de propriété ;</w:t>
      </w:r>
    </w:p>
    <w:p w:rsidR="004360D5" w:rsidRPr="004360D5" w:rsidRDefault="004360D5" w:rsidP="004360D5">
      <w:pPr>
        <w:spacing w:before="240" w:line="200" w:lineRule="exact"/>
        <w:ind w:left="-74"/>
        <w:jc w:val="both"/>
        <w:rPr>
          <w:rFonts w:ascii="Calibri" w:hAnsi="Calibri" w:cs="Calibri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 xml:space="preserve">Pour une parcelle en location :  </w:t>
      </w:r>
    </w:p>
    <w:p w:rsidR="004360D5" w:rsidRPr="004360D5" w:rsidRDefault="004360D5" w:rsidP="004360D5">
      <w:pPr>
        <w:numPr>
          <w:ilvl w:val="0"/>
          <w:numId w:val="5"/>
        </w:numPr>
        <w:tabs>
          <w:tab w:val="num" w:pos="993"/>
        </w:tabs>
        <w:spacing w:before="240" w:line="200" w:lineRule="exact"/>
        <w:ind w:left="283" w:hanging="357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 xml:space="preserve">Copie du bail ou de la convention pluriannuelle de pâturage ou attestation sur l’honneur du propriétaire de mise à disposition du terrain pour une durée de 5 ans minimum ; </w:t>
      </w:r>
    </w:p>
    <w:p w:rsidR="004360D5" w:rsidRPr="004360D5" w:rsidRDefault="004360D5" w:rsidP="004360D5">
      <w:pPr>
        <w:numPr>
          <w:ilvl w:val="0"/>
          <w:numId w:val="5"/>
        </w:numPr>
        <w:tabs>
          <w:tab w:val="num" w:pos="993"/>
        </w:tabs>
        <w:spacing w:before="240" w:line="200" w:lineRule="exact"/>
        <w:ind w:left="283" w:hanging="357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>Accord écrit express du propriétaire pour autoriser les travaux ; et pour autoriser l’exploitant à déposer une demande de défrichement</w:t>
      </w:r>
    </w:p>
    <w:p w:rsidR="004360D5" w:rsidRPr="004360D5" w:rsidRDefault="004360D5" w:rsidP="004360D5">
      <w:pPr>
        <w:tabs>
          <w:tab w:val="num" w:pos="1418"/>
          <w:tab w:val="num" w:pos="1560"/>
        </w:tabs>
        <w:spacing w:before="240" w:line="200" w:lineRule="exact"/>
        <w:jc w:val="both"/>
        <w:rPr>
          <w:rFonts w:ascii="Calibri" w:hAnsi="Calibri" w:cs="Arial"/>
          <w:b/>
          <w:sz w:val="22"/>
          <w:szCs w:val="22"/>
        </w:rPr>
      </w:pPr>
      <w:r w:rsidRPr="004360D5">
        <w:rPr>
          <w:rFonts w:ascii="Calibri" w:hAnsi="Calibri" w:cs="Arial"/>
          <w:b/>
          <w:sz w:val="22"/>
          <w:szCs w:val="22"/>
        </w:rPr>
        <w:t>Pièces administratives</w:t>
      </w:r>
    </w:p>
    <w:p w:rsidR="004360D5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84608E">
        <w:rPr>
          <w:rFonts w:ascii="Calibri" w:hAnsi="Calibri" w:cs="Arial"/>
          <w:sz w:val="22"/>
          <w:szCs w:val="22"/>
        </w:rPr>
        <w:t>Copie de la pièce d’identité 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360D5" w:rsidRPr="00B21268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L’attestation MSA de l’agriculteur ;</w:t>
      </w:r>
    </w:p>
    <w:p w:rsidR="004360D5" w:rsidRPr="00B21268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Avis de situation au répertoire SIRET ou Kbis, n°pacage ;</w:t>
      </w:r>
    </w:p>
    <w:p w:rsidR="004360D5" w:rsidRPr="000D316F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Tout document permettant de justifier de la situation de la TVA ;</w:t>
      </w:r>
    </w:p>
    <w:p w:rsidR="004360D5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84608E">
        <w:rPr>
          <w:rFonts w:ascii="Calibri" w:hAnsi="Calibri" w:cs="Arial"/>
          <w:sz w:val="22"/>
          <w:szCs w:val="22"/>
        </w:rPr>
        <w:t>Attestation minimis agricole</w:t>
      </w:r>
      <w:r>
        <w:rPr>
          <w:rFonts w:ascii="Calibri" w:hAnsi="Calibri" w:cs="Arial"/>
          <w:sz w:val="22"/>
          <w:szCs w:val="22"/>
        </w:rPr>
        <w:t xml:space="preserve"> (modèle fourni)</w:t>
      </w:r>
    </w:p>
    <w:p w:rsidR="004360D5" w:rsidRPr="00B21268" w:rsidRDefault="004360D5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Votre Relevé d’Identité Bancaire (RIB) ;</w:t>
      </w:r>
    </w:p>
    <w:p w:rsidR="004360D5" w:rsidRPr="004360D5" w:rsidRDefault="004360D5" w:rsidP="004360D5">
      <w:pPr>
        <w:rPr>
          <w:rFonts w:ascii="Calibri" w:hAnsi="Calibri" w:cs="Arial"/>
          <w:sz w:val="22"/>
          <w:szCs w:val="22"/>
        </w:rPr>
      </w:pPr>
    </w:p>
    <w:p w:rsidR="00013DD2" w:rsidRPr="00013DD2" w:rsidRDefault="00013DD2" w:rsidP="00013DD2">
      <w:pPr>
        <w:tabs>
          <w:tab w:val="num" w:pos="1418"/>
          <w:tab w:val="num" w:pos="1560"/>
        </w:tabs>
        <w:spacing w:before="240" w:line="200" w:lineRule="exact"/>
        <w:ind w:left="-74"/>
        <w:jc w:val="both"/>
        <w:rPr>
          <w:rFonts w:ascii="Calibri" w:hAnsi="Calibri" w:cs="Arial"/>
          <w:b/>
          <w:sz w:val="22"/>
          <w:szCs w:val="22"/>
        </w:rPr>
      </w:pPr>
      <w:r w:rsidRPr="00013DD2">
        <w:rPr>
          <w:rFonts w:ascii="Calibri" w:hAnsi="Calibri" w:cs="Arial"/>
          <w:b/>
          <w:sz w:val="22"/>
          <w:szCs w:val="22"/>
        </w:rPr>
        <w:t>A faire</w:t>
      </w:r>
      <w:r>
        <w:rPr>
          <w:rFonts w:ascii="Calibri" w:hAnsi="Calibri" w:cs="Arial"/>
          <w:b/>
          <w:sz w:val="22"/>
          <w:szCs w:val="22"/>
        </w:rPr>
        <w:t xml:space="preserve"> en lien </w:t>
      </w:r>
      <w:r w:rsidRPr="00013DD2">
        <w:rPr>
          <w:rFonts w:ascii="Calibri" w:hAnsi="Calibri" w:cs="Arial"/>
          <w:b/>
          <w:sz w:val="22"/>
          <w:szCs w:val="22"/>
        </w:rPr>
        <w:t xml:space="preserve">avec le conseiller suite à la visite conseil </w:t>
      </w:r>
      <w:r>
        <w:rPr>
          <w:rFonts w:ascii="Calibri" w:hAnsi="Calibri" w:cs="Arial"/>
          <w:b/>
          <w:sz w:val="22"/>
          <w:szCs w:val="22"/>
        </w:rPr>
        <w:t>(Adabel / Addear)</w:t>
      </w:r>
    </w:p>
    <w:p w:rsidR="00B21268" w:rsidRDefault="00B21268" w:rsidP="00013DD2">
      <w:pPr>
        <w:pStyle w:val="Paragraphedeliste"/>
        <w:numPr>
          <w:ilvl w:val="0"/>
          <w:numId w:val="3"/>
        </w:numPr>
        <w:tabs>
          <w:tab w:val="num" w:pos="1134"/>
          <w:tab w:val="num" w:pos="1418"/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Arial"/>
          <w:b/>
          <w:sz w:val="22"/>
          <w:szCs w:val="22"/>
        </w:rPr>
        <w:t xml:space="preserve">Fiche « Demande d’aide » </w:t>
      </w:r>
      <w:r w:rsidRPr="00B21268">
        <w:rPr>
          <w:rFonts w:ascii="Calibri" w:hAnsi="Calibri" w:cs="Arial"/>
          <w:sz w:val="22"/>
          <w:szCs w:val="22"/>
        </w:rPr>
        <w:t>complétée, signée par le demandeur et le maire de la commune du lieu des travaux à effectuer </w:t>
      </w:r>
    </w:p>
    <w:p w:rsidR="000D316F" w:rsidRDefault="000D316F" w:rsidP="00013DD2">
      <w:pPr>
        <w:pStyle w:val="Paragraphedeliste"/>
        <w:numPr>
          <w:ilvl w:val="0"/>
          <w:numId w:val="3"/>
        </w:numPr>
        <w:tabs>
          <w:tab w:val="num" w:pos="1134"/>
          <w:tab w:val="num" w:pos="1418"/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Grilles visite conseil</w:t>
      </w:r>
      <w:r w:rsidR="00013DD2">
        <w:rPr>
          <w:rFonts w:ascii="Calibri" w:hAnsi="Calibri" w:cs="Arial"/>
          <w:b/>
          <w:sz w:val="22"/>
          <w:szCs w:val="22"/>
        </w:rPr>
        <w:t xml:space="preserve"> complétée</w:t>
      </w:r>
    </w:p>
    <w:p w:rsidR="00B21268" w:rsidRPr="00B21268" w:rsidRDefault="00B21268" w:rsidP="00013DD2">
      <w:pPr>
        <w:pStyle w:val="Paragraphedeliste"/>
        <w:numPr>
          <w:ilvl w:val="0"/>
          <w:numId w:val="3"/>
        </w:numPr>
        <w:tabs>
          <w:tab w:val="num" w:pos="1134"/>
          <w:tab w:val="num" w:pos="1418"/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B21268">
        <w:rPr>
          <w:rFonts w:ascii="Calibri" w:hAnsi="Calibri" w:cs="Calibri"/>
          <w:sz w:val="22"/>
          <w:szCs w:val="22"/>
        </w:rPr>
        <w:t xml:space="preserve"> Une photo aérienne précise de la zone montrant l’état de la friche ;</w:t>
      </w:r>
    </w:p>
    <w:p w:rsidR="00B21268" w:rsidRPr="00B21268" w:rsidRDefault="00B21268" w:rsidP="00013DD2">
      <w:pPr>
        <w:pStyle w:val="Paragraphedeliste"/>
        <w:numPr>
          <w:ilvl w:val="0"/>
          <w:numId w:val="4"/>
        </w:numPr>
        <w:tabs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1268">
        <w:rPr>
          <w:rFonts w:ascii="Calibri" w:hAnsi="Calibri" w:cs="Calibri"/>
          <w:sz w:val="22"/>
          <w:szCs w:val="22"/>
        </w:rPr>
        <w:t>Un plan de situation de la zone de travaux ;</w:t>
      </w:r>
    </w:p>
    <w:p w:rsidR="00B21268" w:rsidRPr="00B21268" w:rsidRDefault="00B21268" w:rsidP="00013DD2">
      <w:pPr>
        <w:pStyle w:val="Paragraphedeliste"/>
        <w:numPr>
          <w:ilvl w:val="0"/>
          <w:numId w:val="4"/>
        </w:numPr>
        <w:tabs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1268">
        <w:rPr>
          <w:rFonts w:ascii="Calibri" w:hAnsi="Calibri" w:cs="Calibri"/>
          <w:sz w:val="22"/>
          <w:szCs w:val="22"/>
        </w:rPr>
        <w:t>Les éléments présentant l’historique de la parcelle (photo aérienne, année de prise en gestion de la parcelle, de l’ilot par l’exploitant, …) ;</w:t>
      </w:r>
      <w:r w:rsidRPr="00B21268">
        <w:rPr>
          <w:rFonts w:ascii="Calibri" w:hAnsi="Calibri" w:cs="Arial"/>
          <w:sz w:val="22"/>
          <w:szCs w:val="22"/>
        </w:rPr>
        <w:t xml:space="preserve"> </w:t>
      </w:r>
    </w:p>
    <w:p w:rsidR="00B21268" w:rsidRPr="00B21268" w:rsidRDefault="00B21268" w:rsidP="00013DD2">
      <w:pPr>
        <w:pStyle w:val="Paragraphedeliste"/>
        <w:numPr>
          <w:ilvl w:val="0"/>
          <w:numId w:val="4"/>
        </w:numPr>
        <w:tabs>
          <w:tab w:val="num" w:pos="1560"/>
        </w:tabs>
        <w:spacing w:before="240" w:line="200" w:lineRule="exact"/>
        <w:ind w:left="28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Des photos montrant la fermeture de la zone.</w:t>
      </w:r>
    </w:p>
    <w:p w:rsidR="004357A2" w:rsidRPr="004360D5" w:rsidRDefault="00B21268" w:rsidP="004360D5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>Justificatif du lancement de la demande d’autorisation de défrichement, le cas échéant (un accompagnement technique pour les dossiers soumis à autorisation est possible) ;</w:t>
      </w:r>
    </w:p>
    <w:p w:rsidR="00B21268" w:rsidRPr="00B21268" w:rsidRDefault="00B21268" w:rsidP="00013DD2">
      <w:pPr>
        <w:pStyle w:val="Paragraphedeliste"/>
        <w:numPr>
          <w:ilvl w:val="0"/>
          <w:numId w:val="5"/>
        </w:numPr>
        <w:spacing w:before="240" w:line="200" w:lineRule="exact"/>
        <w:ind w:left="283" w:hanging="357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 w:rsidRPr="00B21268">
        <w:rPr>
          <w:rFonts w:ascii="Calibri" w:hAnsi="Calibri" w:cs="Arial"/>
          <w:sz w:val="22"/>
          <w:szCs w:val="22"/>
        </w:rPr>
        <w:t xml:space="preserve">En cas de </w:t>
      </w:r>
      <w:r w:rsidRPr="00B21268">
        <w:rPr>
          <w:rFonts w:ascii="Calibri" w:hAnsi="Calibri" w:cs="Calibri"/>
          <w:sz w:val="22"/>
          <w:szCs w:val="22"/>
        </w:rPr>
        <w:t>réimplantation de prairies, la liste des semences prévues (favoriser les semences locales et les couverts proposés, obligatoirement implanter au moins 3 espèces différentes) ;</w:t>
      </w:r>
    </w:p>
    <w:p w:rsidR="00013DD2" w:rsidRPr="004360D5" w:rsidRDefault="00B21268" w:rsidP="006A5152">
      <w:pPr>
        <w:pStyle w:val="Paragraphedeliste"/>
        <w:numPr>
          <w:ilvl w:val="0"/>
          <w:numId w:val="5"/>
        </w:numPr>
        <w:suppressAutoHyphens w:val="0"/>
        <w:spacing w:before="240" w:after="160" w:line="259" w:lineRule="auto"/>
        <w:ind w:left="28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>Plan de gestion dans lequel la parcelle s’inscrit, le cas échéant ;</w:t>
      </w:r>
      <w:r w:rsidR="00013DD2" w:rsidRPr="004360D5">
        <w:rPr>
          <w:rFonts w:ascii="Calibri" w:hAnsi="Calibri" w:cs="Arial"/>
          <w:sz w:val="22"/>
          <w:szCs w:val="22"/>
        </w:rPr>
        <w:br w:type="page"/>
      </w:r>
    </w:p>
    <w:p w:rsidR="00013DD2" w:rsidRDefault="00013DD2" w:rsidP="00013DD2">
      <w:pPr>
        <w:spacing w:before="240" w:line="200" w:lineRule="exact"/>
        <w:jc w:val="both"/>
        <w:rPr>
          <w:rFonts w:ascii="Calibri" w:hAnsi="Calibri" w:cs="Arial"/>
          <w:b/>
          <w:sz w:val="28"/>
          <w:szCs w:val="22"/>
        </w:rPr>
      </w:pPr>
    </w:p>
    <w:p w:rsidR="004360D5" w:rsidRDefault="004360D5" w:rsidP="004360D5">
      <w:pPr>
        <w:spacing w:before="240" w:line="200" w:lineRule="exact"/>
        <w:jc w:val="both"/>
        <w:rPr>
          <w:rFonts w:ascii="Calibri" w:hAnsi="Calibri" w:cs="Arial"/>
          <w:b/>
          <w:sz w:val="28"/>
          <w:szCs w:val="22"/>
        </w:rPr>
      </w:pPr>
      <w:r w:rsidRPr="004360D5">
        <w:rPr>
          <w:rFonts w:ascii="Calibri" w:hAnsi="Calibri" w:cs="Arial"/>
          <w:b/>
          <w:sz w:val="28"/>
          <w:szCs w:val="22"/>
        </w:rPr>
        <w:t>Fonctionnement Administratif :</w:t>
      </w:r>
    </w:p>
    <w:p w:rsidR="004360D5" w:rsidRPr="004360D5" w:rsidRDefault="004360D5" w:rsidP="004360D5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>Parution de l’AAP prévu en Janvier 2024</w:t>
      </w:r>
    </w:p>
    <w:p w:rsidR="004360D5" w:rsidRDefault="004360D5" w:rsidP="004360D5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</w:p>
    <w:p w:rsidR="004360D5" w:rsidRDefault="003F300F" w:rsidP="004360D5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 xml:space="preserve">En premier lieu : </w:t>
      </w:r>
    </w:p>
    <w:p w:rsidR="004360D5" w:rsidRDefault="003F300F" w:rsidP="004360D5">
      <w:pPr>
        <w:pStyle w:val="Paragraphedeliste"/>
        <w:numPr>
          <w:ilvl w:val="0"/>
          <w:numId w:val="10"/>
        </w:numPr>
        <w:spacing w:line="200" w:lineRule="exact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 xml:space="preserve">Cibler les parcelles visées et vérifier l’accord des propriétaires, </w:t>
      </w:r>
    </w:p>
    <w:p w:rsidR="004360D5" w:rsidRDefault="003F300F" w:rsidP="004360D5">
      <w:pPr>
        <w:pStyle w:val="Paragraphedeliste"/>
        <w:numPr>
          <w:ilvl w:val="0"/>
          <w:numId w:val="10"/>
        </w:num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 xml:space="preserve">Transmettre </w:t>
      </w:r>
      <w:r w:rsidR="00013DD2" w:rsidRPr="004360D5">
        <w:rPr>
          <w:rFonts w:ascii="Calibri" w:hAnsi="Calibri" w:cs="Arial"/>
          <w:sz w:val="22"/>
          <w:szCs w:val="22"/>
        </w:rPr>
        <w:t xml:space="preserve">les n° de parcelles retenues pour les travaux le plus tôt possible </w:t>
      </w:r>
      <w:r w:rsidRPr="004360D5">
        <w:rPr>
          <w:rFonts w:ascii="Calibri" w:hAnsi="Calibri" w:cs="Arial"/>
          <w:sz w:val="22"/>
          <w:szCs w:val="22"/>
        </w:rPr>
        <w:t>à</w:t>
      </w:r>
    </w:p>
    <w:p w:rsidR="003F300F" w:rsidRPr="004360D5" w:rsidRDefault="003F300F" w:rsidP="004360D5">
      <w:pPr>
        <w:pStyle w:val="Paragraphedeliste"/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4360D5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4360D5">
          <w:rPr>
            <w:rStyle w:val="Lienhypertexte"/>
            <w:rFonts w:ascii="Calibri" w:hAnsi="Calibri" w:cs="Arial"/>
            <w:sz w:val="22"/>
            <w:szCs w:val="22"/>
          </w:rPr>
          <w:t>acastex@le-gresivaudan.fr</w:t>
        </w:r>
      </w:hyperlink>
      <w:r w:rsidRPr="004360D5">
        <w:rPr>
          <w:rFonts w:ascii="Calibri" w:hAnsi="Calibri" w:cs="Arial"/>
          <w:sz w:val="22"/>
          <w:szCs w:val="22"/>
        </w:rPr>
        <w:t xml:space="preserve"> </w:t>
      </w:r>
    </w:p>
    <w:p w:rsidR="003F300F" w:rsidRPr="003F300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>Vous pouvez également solliciter des devis pour estimer le coût des travaux et mesurer leur faisabilité technique et financière</w:t>
      </w:r>
      <w:r>
        <w:rPr>
          <w:rFonts w:ascii="Calibri" w:hAnsi="Calibri" w:cs="Arial"/>
          <w:sz w:val="22"/>
          <w:szCs w:val="22"/>
        </w:rPr>
        <w:t>.</w:t>
      </w:r>
    </w:p>
    <w:p w:rsidR="003F300F" w:rsidRPr="003F300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 xml:space="preserve">Enfin, </w:t>
      </w:r>
      <w:r w:rsidR="000A1C8E" w:rsidRPr="000A1C8E">
        <w:rPr>
          <w:rFonts w:ascii="Calibri" w:hAnsi="Calibri" w:cs="Arial"/>
          <w:b/>
          <w:sz w:val="22"/>
          <w:szCs w:val="22"/>
        </w:rPr>
        <w:t>Contacter avant le 15 février pour p</w:t>
      </w:r>
      <w:r w:rsidR="00013DD2" w:rsidRPr="000A1C8E">
        <w:rPr>
          <w:rFonts w:ascii="Calibri" w:hAnsi="Calibri" w:cs="Arial"/>
          <w:b/>
          <w:sz w:val="22"/>
          <w:szCs w:val="22"/>
        </w:rPr>
        <w:t>rendre rdv pour une</w:t>
      </w:r>
      <w:r w:rsidRPr="003F300F">
        <w:rPr>
          <w:rFonts w:ascii="Calibri" w:hAnsi="Calibri" w:cs="Arial"/>
          <w:sz w:val="22"/>
          <w:szCs w:val="22"/>
        </w:rPr>
        <w:t xml:space="preserve"> </w:t>
      </w:r>
      <w:r w:rsidRPr="00013DD2">
        <w:rPr>
          <w:rFonts w:ascii="Calibri" w:hAnsi="Calibri" w:cs="Arial"/>
          <w:b/>
          <w:sz w:val="22"/>
          <w:szCs w:val="22"/>
        </w:rPr>
        <w:t xml:space="preserve">visite conseil </w:t>
      </w:r>
      <w:r w:rsidR="00013DD2">
        <w:rPr>
          <w:rFonts w:ascii="Calibri" w:hAnsi="Calibri" w:cs="Arial"/>
          <w:sz w:val="22"/>
          <w:szCs w:val="22"/>
        </w:rPr>
        <w:t xml:space="preserve">au plus tard auprès de </w:t>
      </w:r>
      <w:hyperlink r:id="rId8" w:history="1">
        <w:r w:rsidR="004360D5" w:rsidRPr="00A73BC9">
          <w:rPr>
            <w:rStyle w:val="Lienhypertexte"/>
            <w:rFonts w:ascii="Calibri" w:hAnsi="Calibri" w:cs="Arial"/>
            <w:sz w:val="22"/>
            <w:szCs w:val="22"/>
          </w:rPr>
          <w:t>contact.adabel@gmail.fr</w:t>
        </w:r>
      </w:hyperlink>
      <w:r w:rsidR="00013DD2">
        <w:rPr>
          <w:rFonts w:ascii="Calibri" w:hAnsi="Calibri" w:cs="Arial"/>
          <w:sz w:val="22"/>
          <w:szCs w:val="22"/>
        </w:rPr>
        <w:t xml:space="preserve"> ou </w:t>
      </w:r>
      <w:hyperlink r:id="rId9" w:history="1">
        <w:r w:rsidR="004360D5" w:rsidRPr="00A73BC9">
          <w:rPr>
            <w:rStyle w:val="Lienhypertexte"/>
            <w:rFonts w:ascii="Calibri" w:hAnsi="Calibri" w:cs="Arial"/>
            <w:sz w:val="22"/>
            <w:szCs w:val="22"/>
          </w:rPr>
          <w:t>contact@addear38.fr</w:t>
        </w:r>
      </w:hyperlink>
      <w:r w:rsidR="00013DD2">
        <w:rPr>
          <w:rFonts w:ascii="Calibri" w:hAnsi="Calibri" w:cs="Arial"/>
          <w:sz w:val="22"/>
          <w:szCs w:val="22"/>
        </w:rPr>
        <w:t>. Les visites conseils auront lieu jusqu’au 15 mars dernier délai. Le dossier devra être complet au plus tard le 15 avril.</w:t>
      </w:r>
    </w:p>
    <w:p w:rsidR="00013DD2" w:rsidRDefault="00013DD2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 comité de pilotage aura lieu en mai pour examiner les projets instruits dans les délais.</w:t>
      </w:r>
    </w:p>
    <w:p w:rsidR="00013DD2" w:rsidRDefault="00013DD2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</w:p>
    <w:p w:rsidR="003F300F" w:rsidRPr="004360D5" w:rsidRDefault="004360D5" w:rsidP="00013DD2">
      <w:pPr>
        <w:spacing w:before="240" w:line="200" w:lineRule="exact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 xml:space="preserve">A Savoir / </w:t>
      </w:r>
      <w:r w:rsidR="00013DD2" w:rsidRPr="004360D5">
        <w:rPr>
          <w:rFonts w:ascii="Calibri" w:hAnsi="Calibri" w:cs="Arial"/>
          <w:b/>
          <w:sz w:val="28"/>
          <w:szCs w:val="22"/>
        </w:rPr>
        <w:t xml:space="preserve">Conditions de mise en œuvre : </w:t>
      </w:r>
    </w:p>
    <w:p w:rsidR="003F300F" w:rsidRPr="003F300F" w:rsidRDefault="00013DD2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 Le c</w:t>
      </w:r>
      <w:r w:rsidR="003F300F" w:rsidRPr="003F300F">
        <w:rPr>
          <w:rFonts w:ascii="Calibri" w:hAnsi="Calibri" w:cs="Arial"/>
          <w:sz w:val="22"/>
          <w:szCs w:val="22"/>
        </w:rPr>
        <w:t xml:space="preserve">hoix de la parcelle </w:t>
      </w:r>
      <w:r>
        <w:rPr>
          <w:rFonts w:ascii="Calibri" w:hAnsi="Calibri" w:cs="Arial"/>
          <w:sz w:val="22"/>
          <w:szCs w:val="22"/>
        </w:rPr>
        <w:t xml:space="preserve">est </w:t>
      </w:r>
      <w:r w:rsidR="003F300F" w:rsidRPr="003F300F">
        <w:rPr>
          <w:rFonts w:ascii="Calibri" w:hAnsi="Calibri" w:cs="Arial"/>
          <w:sz w:val="22"/>
          <w:szCs w:val="22"/>
        </w:rPr>
        <w:t xml:space="preserve">définitif : la délibération et la convention établie avec le Grésivaudan engage </w:t>
      </w:r>
      <w:r>
        <w:rPr>
          <w:rFonts w:ascii="Calibri" w:hAnsi="Calibri" w:cs="Arial"/>
          <w:sz w:val="22"/>
          <w:szCs w:val="22"/>
        </w:rPr>
        <w:t>une ou des</w:t>
      </w:r>
      <w:r w:rsidR="003F300F" w:rsidRPr="003F300F">
        <w:rPr>
          <w:rFonts w:ascii="Calibri" w:hAnsi="Calibri" w:cs="Arial"/>
          <w:sz w:val="22"/>
          <w:szCs w:val="22"/>
        </w:rPr>
        <w:t xml:space="preserve"> parcelle</w:t>
      </w:r>
      <w:r>
        <w:rPr>
          <w:rFonts w:ascii="Calibri" w:hAnsi="Calibri" w:cs="Arial"/>
          <w:sz w:val="22"/>
          <w:szCs w:val="22"/>
        </w:rPr>
        <w:t>s données</w:t>
      </w:r>
    </w:p>
    <w:p w:rsidR="00013DD2" w:rsidRDefault="00013DD2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 Le d</w:t>
      </w:r>
      <w:r w:rsidR="003F300F" w:rsidRPr="003F300F">
        <w:rPr>
          <w:rFonts w:ascii="Calibri" w:hAnsi="Calibri" w:cs="Arial"/>
          <w:sz w:val="22"/>
          <w:szCs w:val="22"/>
        </w:rPr>
        <w:t xml:space="preserve">élai </w:t>
      </w:r>
      <w:r>
        <w:rPr>
          <w:rFonts w:ascii="Calibri" w:hAnsi="Calibri" w:cs="Arial"/>
          <w:sz w:val="22"/>
          <w:szCs w:val="22"/>
        </w:rPr>
        <w:t>pour réaliser les</w:t>
      </w:r>
      <w:r w:rsidR="003F300F" w:rsidRPr="003F300F">
        <w:rPr>
          <w:rFonts w:ascii="Calibri" w:hAnsi="Calibri" w:cs="Arial"/>
          <w:sz w:val="22"/>
          <w:szCs w:val="22"/>
        </w:rPr>
        <w:t xml:space="preserve"> travaux : 2 ans pour les démarrer, 3 ans pour les terminer</w:t>
      </w:r>
      <w:r w:rsidR="00130EA4">
        <w:rPr>
          <w:rFonts w:ascii="Calibri" w:hAnsi="Calibri" w:cs="Arial"/>
          <w:sz w:val="22"/>
          <w:szCs w:val="22"/>
        </w:rPr>
        <w:t>.</w:t>
      </w:r>
      <w:r w:rsidR="003F300F" w:rsidRPr="003F300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</w:t>
      </w:r>
      <w:r w:rsidR="003F300F" w:rsidRPr="003F300F">
        <w:rPr>
          <w:rFonts w:ascii="Calibri" w:hAnsi="Calibri" w:cs="Arial"/>
          <w:sz w:val="22"/>
          <w:szCs w:val="22"/>
        </w:rPr>
        <w:t xml:space="preserve">e projet doit </w:t>
      </w:r>
      <w:r>
        <w:rPr>
          <w:rFonts w:ascii="Calibri" w:hAnsi="Calibri" w:cs="Arial"/>
          <w:sz w:val="22"/>
          <w:szCs w:val="22"/>
        </w:rPr>
        <w:t xml:space="preserve">par conséquent </w:t>
      </w:r>
      <w:r w:rsidR="003F300F" w:rsidRPr="003F300F">
        <w:rPr>
          <w:rFonts w:ascii="Calibri" w:hAnsi="Calibri" w:cs="Arial"/>
          <w:sz w:val="22"/>
          <w:szCs w:val="22"/>
        </w:rPr>
        <w:t>être</w:t>
      </w:r>
      <w:r>
        <w:rPr>
          <w:rFonts w:ascii="Calibri" w:hAnsi="Calibri" w:cs="Arial"/>
          <w:sz w:val="22"/>
          <w:szCs w:val="22"/>
        </w:rPr>
        <w:t xml:space="preserve"> suffisamment mûr et prêt à engager ; </w:t>
      </w:r>
    </w:p>
    <w:p w:rsidR="003F300F" w:rsidRPr="00013DD2" w:rsidRDefault="009A037C" w:rsidP="00013DD2">
      <w:pPr>
        <w:pStyle w:val="Paragraphedeliste"/>
        <w:numPr>
          <w:ilvl w:val="0"/>
          <w:numId w:val="9"/>
        </w:num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013DD2">
        <w:rPr>
          <w:rFonts w:ascii="Calibri" w:hAnsi="Calibri" w:cs="Arial"/>
          <w:sz w:val="22"/>
          <w:szCs w:val="22"/>
        </w:rPr>
        <w:t>Une</w:t>
      </w:r>
      <w:r w:rsidR="00013DD2" w:rsidRPr="00013DD2">
        <w:rPr>
          <w:rFonts w:ascii="Calibri" w:hAnsi="Calibri" w:cs="Arial"/>
          <w:sz w:val="22"/>
          <w:szCs w:val="22"/>
        </w:rPr>
        <w:t xml:space="preserve"> v</w:t>
      </w:r>
      <w:r w:rsidR="003F300F" w:rsidRPr="00013DD2">
        <w:rPr>
          <w:rFonts w:ascii="Calibri" w:hAnsi="Calibri" w:cs="Arial"/>
          <w:sz w:val="22"/>
          <w:szCs w:val="22"/>
        </w:rPr>
        <w:t xml:space="preserve">igilance </w:t>
      </w:r>
      <w:r w:rsidR="00013DD2" w:rsidRPr="00013DD2">
        <w:rPr>
          <w:rFonts w:ascii="Calibri" w:hAnsi="Calibri" w:cs="Arial"/>
          <w:sz w:val="22"/>
          <w:szCs w:val="22"/>
        </w:rPr>
        <w:t xml:space="preserve">particulière </w:t>
      </w:r>
      <w:r w:rsidR="003F300F" w:rsidRPr="00013DD2">
        <w:rPr>
          <w:rFonts w:ascii="Calibri" w:hAnsi="Calibri" w:cs="Arial"/>
          <w:sz w:val="22"/>
          <w:szCs w:val="22"/>
        </w:rPr>
        <w:t>en phase d’installation</w:t>
      </w:r>
      <w:r w:rsidR="00013DD2">
        <w:rPr>
          <w:rFonts w:ascii="Calibri" w:hAnsi="Calibri" w:cs="Arial"/>
          <w:sz w:val="22"/>
          <w:szCs w:val="22"/>
        </w:rPr>
        <w:t xml:space="preserve"> pour être sûr de pouvoir tout </w:t>
      </w:r>
      <w:r w:rsidR="004360D5">
        <w:rPr>
          <w:rFonts w:ascii="Calibri" w:hAnsi="Calibri" w:cs="Arial"/>
          <w:sz w:val="22"/>
          <w:szCs w:val="22"/>
        </w:rPr>
        <w:t>mener</w:t>
      </w:r>
      <w:r w:rsidR="00013DD2">
        <w:rPr>
          <w:rFonts w:ascii="Calibri" w:hAnsi="Calibri" w:cs="Arial"/>
          <w:sz w:val="22"/>
          <w:szCs w:val="22"/>
        </w:rPr>
        <w:t xml:space="preserve"> de front</w:t>
      </w:r>
    </w:p>
    <w:p w:rsidR="003F300F" w:rsidRPr="003F300F" w:rsidRDefault="00013DD2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</w:t>
      </w:r>
      <w:r w:rsidR="003F300F" w:rsidRPr="003F300F">
        <w:rPr>
          <w:rFonts w:ascii="Calibri" w:hAnsi="Calibri" w:cs="Arial"/>
          <w:sz w:val="22"/>
          <w:szCs w:val="22"/>
        </w:rPr>
        <w:t>Reste à charge : Modalités de calcul Dépenses éligibles plafonnées à 4 000€/ ha en élevage, subv</w:t>
      </w:r>
      <w:r w:rsidR="004360D5">
        <w:rPr>
          <w:rFonts w:ascii="Calibri" w:hAnsi="Calibri" w:cs="Arial"/>
          <w:sz w:val="22"/>
          <w:szCs w:val="22"/>
        </w:rPr>
        <w:t>ention</w:t>
      </w:r>
      <w:r w:rsidR="003F300F" w:rsidRPr="003F300F">
        <w:rPr>
          <w:rFonts w:ascii="Calibri" w:hAnsi="Calibri" w:cs="Arial"/>
          <w:sz w:val="22"/>
          <w:szCs w:val="22"/>
        </w:rPr>
        <w:t xml:space="preserve"> de 80% de la dépense éligible</w:t>
      </w:r>
    </w:p>
    <w:p w:rsidR="003F300F" w:rsidRPr="003F300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>Ex</w:t>
      </w:r>
      <w:r w:rsidR="00013DD2">
        <w:rPr>
          <w:rFonts w:ascii="Calibri" w:hAnsi="Calibri" w:cs="Arial"/>
          <w:sz w:val="22"/>
          <w:szCs w:val="22"/>
        </w:rPr>
        <w:t>emple :</w:t>
      </w:r>
      <w:r w:rsidRPr="003F300F">
        <w:rPr>
          <w:rFonts w:ascii="Calibri" w:hAnsi="Calibri" w:cs="Arial"/>
          <w:sz w:val="22"/>
          <w:szCs w:val="22"/>
        </w:rPr>
        <w:t xml:space="preserve"> reconquête sur 1ha, devis de 5 800€/ha, plafonné à 4 000€/h, subvention de 80% </w:t>
      </w:r>
      <w:r w:rsidR="004360D5">
        <w:rPr>
          <w:rFonts w:ascii="Calibri" w:hAnsi="Calibri" w:cs="Arial"/>
          <w:sz w:val="22"/>
          <w:szCs w:val="22"/>
        </w:rPr>
        <w:t>= 3</w:t>
      </w:r>
      <w:r w:rsidR="00CD5A3F">
        <w:rPr>
          <w:rFonts w:ascii="Calibri" w:hAnsi="Calibri" w:cs="Arial"/>
          <w:sz w:val="22"/>
          <w:szCs w:val="22"/>
        </w:rPr>
        <w:t xml:space="preserve"> </w:t>
      </w:r>
      <w:r w:rsidRPr="003F300F">
        <w:rPr>
          <w:rFonts w:ascii="Calibri" w:hAnsi="Calibri" w:cs="Arial"/>
          <w:sz w:val="22"/>
          <w:szCs w:val="22"/>
        </w:rPr>
        <w:t>200€ ; reste à charge pour l’agriculteur = 2 600€</w:t>
      </w:r>
    </w:p>
    <w:p w:rsidR="00CD5A3F" w:rsidRDefault="003F300F" w:rsidP="00CD5A3F">
      <w:pPr>
        <w:spacing w:before="240" w:after="240"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>•</w:t>
      </w:r>
      <w:r w:rsidR="00CD5A3F">
        <w:rPr>
          <w:rFonts w:ascii="Calibri" w:hAnsi="Calibri" w:cs="Arial"/>
          <w:sz w:val="22"/>
          <w:szCs w:val="22"/>
        </w:rPr>
        <w:t xml:space="preserve"> Des réglementations à respecter : </w:t>
      </w:r>
    </w:p>
    <w:p w:rsidR="00CD5A3F" w:rsidRDefault="00CD5A3F" w:rsidP="00CD5A3F">
      <w:pPr>
        <w:pStyle w:val="Paragraphedeliste"/>
        <w:numPr>
          <w:ilvl w:val="0"/>
          <w:numId w:val="10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Une Autorisation de Défrichement est nécessaire dans certains cas. </w:t>
      </w:r>
    </w:p>
    <w:p w:rsidR="00CD5A3F" w:rsidRPr="00CD5A3F" w:rsidRDefault="00CD5A3F" w:rsidP="00CD5A3F">
      <w:pPr>
        <w:pStyle w:val="Paragraphedeliste"/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 w:rsidRPr="00CD5A3F">
        <w:rPr>
          <w:rFonts w:ascii="Calibri" w:hAnsi="Calibri" w:cs="Arial"/>
          <w:sz w:val="22"/>
          <w:szCs w:val="22"/>
        </w:rPr>
        <w:t xml:space="preserve">Une </w:t>
      </w:r>
      <w:r>
        <w:rPr>
          <w:rFonts w:ascii="Calibri" w:hAnsi="Calibri" w:cs="Arial"/>
          <w:sz w:val="22"/>
          <w:szCs w:val="22"/>
        </w:rPr>
        <w:t>a</w:t>
      </w:r>
      <w:r w:rsidRPr="00CD5A3F">
        <w:rPr>
          <w:rFonts w:ascii="Calibri" w:hAnsi="Calibri" w:cs="Arial"/>
          <w:sz w:val="22"/>
          <w:szCs w:val="22"/>
        </w:rPr>
        <w:t>ccord écrit express du propriétaire est à obtenir des propriétaires pour autoriser les travaux ; et pour autoriser l’exploitant à déposer une demande de défrichement</w:t>
      </w:r>
    </w:p>
    <w:p w:rsidR="00CD5A3F" w:rsidRDefault="00CD5A3F" w:rsidP="00CD5A3F">
      <w:pPr>
        <w:pStyle w:val="Paragraphedeliste"/>
        <w:numPr>
          <w:ilvl w:val="0"/>
          <w:numId w:val="10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Une </w:t>
      </w:r>
      <w:r w:rsidR="003F300F" w:rsidRPr="00CD5A3F">
        <w:rPr>
          <w:rFonts w:ascii="Calibri" w:hAnsi="Calibri" w:cs="Arial"/>
          <w:sz w:val="22"/>
          <w:szCs w:val="22"/>
        </w:rPr>
        <w:t xml:space="preserve">délibération </w:t>
      </w:r>
      <w:r>
        <w:rPr>
          <w:rFonts w:ascii="Calibri" w:hAnsi="Calibri" w:cs="Arial"/>
          <w:sz w:val="22"/>
          <w:szCs w:val="22"/>
        </w:rPr>
        <w:t>de la commune peut être nécessaire si</w:t>
      </w:r>
      <w:r w:rsidR="003F300F" w:rsidRPr="00CD5A3F">
        <w:rPr>
          <w:rFonts w:ascii="Calibri" w:hAnsi="Calibri" w:cs="Arial"/>
          <w:sz w:val="22"/>
          <w:szCs w:val="22"/>
        </w:rPr>
        <w:t xml:space="preserve"> la parcelle est communale</w:t>
      </w:r>
    </w:p>
    <w:p w:rsidR="003F300F" w:rsidRPr="00CD5A3F" w:rsidRDefault="00CD5A3F" w:rsidP="00CD5A3F">
      <w:pPr>
        <w:pStyle w:val="Paragraphedeliste"/>
        <w:numPr>
          <w:ilvl w:val="0"/>
          <w:numId w:val="10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 règles spécifiques peuvent exister : en zone de captages (DUP) ou autres cas : loi sur l’eau…</w:t>
      </w:r>
    </w:p>
    <w:p w:rsidR="00CD5A3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  <w:r w:rsidRPr="003F300F">
        <w:rPr>
          <w:rFonts w:ascii="Calibri" w:hAnsi="Calibri" w:cs="Arial"/>
          <w:sz w:val="22"/>
          <w:szCs w:val="22"/>
        </w:rPr>
        <w:t>•</w:t>
      </w:r>
      <w:r w:rsidR="00130EA4">
        <w:rPr>
          <w:rFonts w:ascii="Calibri" w:hAnsi="Calibri" w:cs="Arial"/>
          <w:sz w:val="22"/>
          <w:szCs w:val="22"/>
        </w:rPr>
        <w:t xml:space="preserve"> </w:t>
      </w:r>
      <w:r w:rsidR="00CD5A3F">
        <w:rPr>
          <w:rFonts w:ascii="Calibri" w:hAnsi="Calibri" w:cs="Arial"/>
          <w:sz w:val="22"/>
          <w:szCs w:val="22"/>
        </w:rPr>
        <w:t>Des e</w:t>
      </w:r>
      <w:r w:rsidRPr="003F300F">
        <w:rPr>
          <w:rFonts w:ascii="Calibri" w:hAnsi="Calibri" w:cs="Arial"/>
          <w:sz w:val="22"/>
          <w:szCs w:val="22"/>
        </w:rPr>
        <w:t xml:space="preserve">ngagement à tenir : </w:t>
      </w:r>
    </w:p>
    <w:p w:rsidR="00CD5A3F" w:rsidRDefault="00CD5A3F" w:rsidP="009A037C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 w:cs="Arial"/>
          <w:sz w:val="22"/>
          <w:szCs w:val="22"/>
        </w:rPr>
      </w:pPr>
      <w:r w:rsidRPr="00CD5A3F">
        <w:rPr>
          <w:rFonts w:ascii="Calibri" w:hAnsi="Calibri" w:cs="Arial"/>
          <w:sz w:val="22"/>
          <w:szCs w:val="22"/>
        </w:rPr>
        <w:t>Maintenir</w:t>
      </w:r>
      <w:r w:rsidR="003F300F" w:rsidRPr="00CD5A3F">
        <w:rPr>
          <w:rFonts w:ascii="Calibri" w:hAnsi="Calibri" w:cs="Arial"/>
          <w:sz w:val="22"/>
          <w:szCs w:val="22"/>
        </w:rPr>
        <w:t xml:space="preserve"> </w:t>
      </w:r>
      <w:r w:rsidRPr="00CD5A3F">
        <w:rPr>
          <w:rFonts w:ascii="Calibri" w:hAnsi="Calibri" w:cs="Arial"/>
          <w:sz w:val="22"/>
          <w:szCs w:val="22"/>
        </w:rPr>
        <w:t xml:space="preserve">la vocation agricole de la ou des parcelle(s) pendant au moins </w:t>
      </w:r>
      <w:r w:rsidR="003F300F" w:rsidRPr="00CD5A3F">
        <w:rPr>
          <w:rFonts w:ascii="Calibri" w:hAnsi="Calibri" w:cs="Arial"/>
          <w:sz w:val="22"/>
          <w:szCs w:val="22"/>
        </w:rPr>
        <w:t xml:space="preserve">5 ans, </w:t>
      </w:r>
    </w:p>
    <w:p w:rsidR="00CD5A3F" w:rsidRDefault="00CD5A3F" w:rsidP="009A037C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 w:cs="Arial"/>
          <w:sz w:val="22"/>
          <w:szCs w:val="22"/>
        </w:rPr>
      </w:pPr>
      <w:r w:rsidRPr="00CD5A3F">
        <w:rPr>
          <w:rFonts w:ascii="Calibri" w:hAnsi="Calibri" w:cs="Arial"/>
          <w:sz w:val="22"/>
          <w:szCs w:val="22"/>
        </w:rPr>
        <w:t>Tenir</w:t>
      </w:r>
      <w:r w:rsidR="003F300F" w:rsidRPr="00CD5A3F">
        <w:rPr>
          <w:rFonts w:ascii="Calibri" w:hAnsi="Calibri" w:cs="Arial"/>
          <w:sz w:val="22"/>
          <w:szCs w:val="22"/>
        </w:rPr>
        <w:t xml:space="preserve"> compte des recommandations du Co</w:t>
      </w:r>
      <w:r w:rsidR="009A037C">
        <w:rPr>
          <w:rFonts w:ascii="Calibri" w:hAnsi="Calibri" w:cs="Arial"/>
          <w:sz w:val="22"/>
          <w:szCs w:val="22"/>
        </w:rPr>
        <w:t xml:space="preserve">mité de </w:t>
      </w:r>
      <w:r w:rsidR="003F300F" w:rsidRPr="00CD5A3F">
        <w:rPr>
          <w:rFonts w:ascii="Calibri" w:hAnsi="Calibri" w:cs="Arial"/>
          <w:sz w:val="22"/>
          <w:szCs w:val="22"/>
        </w:rPr>
        <w:t>pil</w:t>
      </w:r>
      <w:r w:rsidR="009A037C">
        <w:rPr>
          <w:rFonts w:ascii="Calibri" w:hAnsi="Calibri" w:cs="Arial"/>
          <w:sz w:val="22"/>
          <w:szCs w:val="22"/>
        </w:rPr>
        <w:t>otage</w:t>
      </w:r>
      <w:r w:rsidR="003F300F" w:rsidRPr="00CD5A3F">
        <w:rPr>
          <w:rFonts w:ascii="Calibri" w:hAnsi="Calibri" w:cs="Arial"/>
          <w:sz w:val="22"/>
          <w:szCs w:val="22"/>
        </w:rPr>
        <w:t xml:space="preserve"> (maintien des arbres ou vigilance sur les berges…), </w:t>
      </w:r>
    </w:p>
    <w:p w:rsidR="00CD5A3F" w:rsidRDefault="00CD5A3F" w:rsidP="009A037C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 w:cs="Arial"/>
          <w:sz w:val="22"/>
          <w:szCs w:val="22"/>
        </w:rPr>
      </w:pPr>
      <w:r w:rsidRPr="00CD5A3F">
        <w:rPr>
          <w:rFonts w:ascii="Calibri" w:hAnsi="Calibri" w:cs="Arial"/>
          <w:sz w:val="22"/>
          <w:szCs w:val="22"/>
        </w:rPr>
        <w:t>Ne</w:t>
      </w:r>
      <w:r w:rsidR="003F300F" w:rsidRPr="00CD5A3F">
        <w:rPr>
          <w:rFonts w:ascii="Calibri" w:hAnsi="Calibri" w:cs="Arial"/>
          <w:sz w:val="22"/>
          <w:szCs w:val="22"/>
        </w:rPr>
        <w:t xml:space="preserve"> pas solliciter d’autres aides publiques</w:t>
      </w:r>
      <w:r>
        <w:rPr>
          <w:rFonts w:ascii="Calibri" w:hAnsi="Calibri" w:cs="Arial"/>
          <w:sz w:val="22"/>
          <w:szCs w:val="22"/>
        </w:rPr>
        <w:t xml:space="preserve"> </w:t>
      </w:r>
      <w:r w:rsidR="003F300F" w:rsidRPr="00CD5A3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règle des </w:t>
      </w:r>
      <w:r w:rsidR="003F300F" w:rsidRPr="00CD5A3F">
        <w:rPr>
          <w:rFonts w:ascii="Calibri" w:hAnsi="Calibri" w:cs="Arial"/>
          <w:sz w:val="22"/>
          <w:szCs w:val="22"/>
        </w:rPr>
        <w:t xml:space="preserve">minimi) sauf MAEC, </w:t>
      </w:r>
    </w:p>
    <w:p w:rsidR="003F300F" w:rsidRPr="00CD5A3F" w:rsidRDefault="00CD5A3F" w:rsidP="009A037C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 w:cs="Arial"/>
          <w:sz w:val="22"/>
          <w:szCs w:val="22"/>
        </w:rPr>
      </w:pPr>
      <w:r w:rsidRPr="00CD5A3F">
        <w:rPr>
          <w:rFonts w:ascii="Calibri" w:hAnsi="Calibri" w:cs="Arial"/>
          <w:sz w:val="22"/>
          <w:szCs w:val="22"/>
        </w:rPr>
        <w:t>Rembourser</w:t>
      </w:r>
      <w:r w:rsidR="003F300F" w:rsidRPr="00CD5A3F">
        <w:rPr>
          <w:rFonts w:ascii="Calibri" w:hAnsi="Calibri" w:cs="Arial"/>
          <w:sz w:val="22"/>
          <w:szCs w:val="22"/>
        </w:rPr>
        <w:t xml:space="preserve"> l’aide en cas de non-respect des engagements</w:t>
      </w:r>
    </w:p>
    <w:p w:rsidR="003F300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</w:p>
    <w:p w:rsidR="003F300F" w:rsidRPr="003F300F" w:rsidRDefault="003F300F" w:rsidP="00013DD2">
      <w:pPr>
        <w:spacing w:before="240" w:line="200" w:lineRule="exact"/>
        <w:jc w:val="both"/>
        <w:rPr>
          <w:rFonts w:ascii="Calibri" w:hAnsi="Calibri" w:cs="Arial"/>
          <w:sz w:val="22"/>
          <w:szCs w:val="22"/>
        </w:rPr>
      </w:pPr>
    </w:p>
    <w:p w:rsidR="0040655E" w:rsidRDefault="0040655E" w:rsidP="00013DD2">
      <w:pPr>
        <w:pStyle w:val="Paragraphedeliste1"/>
        <w:spacing w:before="0"/>
        <w:rPr>
          <w:rFonts w:ascii="Calibri" w:hAnsi="Calibri" w:cs="Calibri"/>
          <w:i/>
          <w:sz w:val="16"/>
          <w:shd w:val="clear" w:color="auto" w:fill="FFFF00"/>
        </w:rPr>
      </w:pPr>
    </w:p>
    <w:p w:rsidR="003F300F" w:rsidRDefault="003F300F" w:rsidP="00013DD2">
      <w:pPr>
        <w:pStyle w:val="Paragraphedeliste1"/>
        <w:spacing w:before="0"/>
        <w:rPr>
          <w:rFonts w:ascii="Calibri" w:hAnsi="Calibri" w:cs="Calibri"/>
          <w:i/>
          <w:sz w:val="16"/>
          <w:shd w:val="clear" w:color="auto" w:fill="FFFF00"/>
        </w:rPr>
      </w:pPr>
    </w:p>
    <w:p w:rsidR="003F300F" w:rsidRDefault="003F300F" w:rsidP="00013DD2">
      <w:pPr>
        <w:pStyle w:val="Paragraphedeliste1"/>
        <w:spacing w:before="0"/>
        <w:rPr>
          <w:rFonts w:ascii="Calibri" w:hAnsi="Calibri" w:cs="Calibri"/>
          <w:i/>
          <w:sz w:val="16"/>
          <w:shd w:val="clear" w:color="auto" w:fill="FFFF00"/>
        </w:rPr>
      </w:pPr>
    </w:p>
    <w:p w:rsidR="003F300F" w:rsidRDefault="003F300F" w:rsidP="00013DD2">
      <w:pPr>
        <w:pStyle w:val="Paragraphedeliste1"/>
        <w:spacing w:before="0"/>
        <w:rPr>
          <w:rFonts w:ascii="Calibri" w:hAnsi="Calibri" w:cs="Calibri"/>
          <w:i/>
          <w:sz w:val="16"/>
          <w:shd w:val="clear" w:color="auto" w:fill="FFFF00"/>
        </w:rPr>
      </w:pPr>
    </w:p>
    <w:p w:rsidR="003F300F" w:rsidRDefault="003F300F" w:rsidP="00013DD2">
      <w:pPr>
        <w:pStyle w:val="Paragraphedeliste1"/>
        <w:spacing w:before="0"/>
        <w:rPr>
          <w:rFonts w:ascii="Calibri" w:hAnsi="Calibri" w:cs="Calibri"/>
          <w:i/>
          <w:sz w:val="16"/>
          <w:shd w:val="clear" w:color="auto" w:fill="FFFF00"/>
        </w:rPr>
      </w:pPr>
    </w:p>
    <w:p w:rsidR="0040655E" w:rsidRDefault="0040655E" w:rsidP="00D86698">
      <w:pPr>
        <w:pStyle w:val="Paragraphedeliste1"/>
        <w:spacing w:before="0"/>
        <w:ind w:left="0" w:firstLine="0"/>
        <w:rPr>
          <w:rFonts w:ascii="Calibri" w:hAnsi="Calibri" w:cs="Calibri"/>
          <w:i/>
          <w:sz w:val="16"/>
          <w:shd w:val="clear" w:color="auto" w:fill="FFFF00"/>
        </w:rPr>
      </w:pPr>
      <w:bookmarkStart w:id="0" w:name="_GoBack"/>
      <w:bookmarkEnd w:id="0"/>
    </w:p>
    <w:sectPr w:rsidR="0040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68" w:rsidRDefault="00B21268" w:rsidP="00B21268">
      <w:r>
        <w:separator/>
      </w:r>
    </w:p>
  </w:endnote>
  <w:endnote w:type="continuationSeparator" w:id="0">
    <w:p w:rsidR="00B21268" w:rsidRDefault="00B21268" w:rsidP="00B2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68" w:rsidRDefault="00B21268" w:rsidP="00B21268">
      <w:r>
        <w:separator/>
      </w:r>
    </w:p>
  </w:footnote>
  <w:footnote w:type="continuationSeparator" w:id="0">
    <w:p w:rsidR="00B21268" w:rsidRDefault="00B21268" w:rsidP="00B2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 M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7"/>
        </w:tabs>
        <w:ind w:left="19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7"/>
        </w:tabs>
        <w:ind w:left="29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7"/>
        </w:tabs>
        <w:ind w:left="4077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b/>
        <w:bCs/>
        <w:i/>
        <w:iCs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Century Gothic" w:hAnsi="Century Gothic" w:cs="Times New Roman" w:hint="default"/>
        <w:strike/>
        <w:color w:val="000000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2508"/>
        </w:tabs>
        <w:ind w:left="2508" w:hanging="18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848E9"/>
    <w:multiLevelType w:val="hybridMultilevel"/>
    <w:tmpl w:val="49EC449E"/>
    <w:lvl w:ilvl="0" w:tplc="D86E790C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0F8E"/>
    <w:multiLevelType w:val="hybridMultilevel"/>
    <w:tmpl w:val="ADB2203A"/>
    <w:lvl w:ilvl="0" w:tplc="BE1601F6">
      <w:start w:val="2013"/>
      <w:numFmt w:val="bullet"/>
      <w:lvlText w:val=""/>
      <w:lvlJc w:val="left"/>
      <w:pPr>
        <w:ind w:left="1557" w:hanging="360"/>
      </w:pPr>
      <w:rPr>
        <w:rFonts w:ascii="Wingdings" w:eastAsia="Times New Roman" w:hAnsi="Wingdings" w:cs="Calibri" w:hint="default"/>
        <w:b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 w15:restartNumberingAfterBreak="0">
    <w:nsid w:val="21C245DC"/>
    <w:multiLevelType w:val="hybridMultilevel"/>
    <w:tmpl w:val="5B6E02D6"/>
    <w:lvl w:ilvl="0" w:tplc="A16EA7D0">
      <w:start w:val="20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CB1"/>
    <w:multiLevelType w:val="hybridMultilevel"/>
    <w:tmpl w:val="C584E998"/>
    <w:lvl w:ilvl="0" w:tplc="00CE1942">
      <w:numFmt w:val="bullet"/>
      <w:lvlText w:val=""/>
      <w:lvlJc w:val="left"/>
      <w:pPr>
        <w:ind w:left="2710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3F7660ED"/>
    <w:multiLevelType w:val="hybridMultilevel"/>
    <w:tmpl w:val="9240478C"/>
    <w:lvl w:ilvl="0" w:tplc="00CE1942">
      <w:numFmt w:val="bullet"/>
      <w:lvlText w:val=""/>
      <w:lvlJc w:val="left"/>
      <w:pPr>
        <w:ind w:left="1996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99346B7"/>
    <w:multiLevelType w:val="hybridMultilevel"/>
    <w:tmpl w:val="9962F500"/>
    <w:lvl w:ilvl="0" w:tplc="00CE1942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7"/>
    <w:rsid w:val="00013DD2"/>
    <w:rsid w:val="000A1C8E"/>
    <w:rsid w:val="000D316F"/>
    <w:rsid w:val="00130EA4"/>
    <w:rsid w:val="001562C0"/>
    <w:rsid w:val="002E1259"/>
    <w:rsid w:val="003F300F"/>
    <w:rsid w:val="0040655E"/>
    <w:rsid w:val="004357A2"/>
    <w:rsid w:val="004360D5"/>
    <w:rsid w:val="006F796D"/>
    <w:rsid w:val="0084608E"/>
    <w:rsid w:val="009A037C"/>
    <w:rsid w:val="00B21268"/>
    <w:rsid w:val="00B35190"/>
    <w:rsid w:val="00CD5A3F"/>
    <w:rsid w:val="00D86698"/>
    <w:rsid w:val="00DF4C1B"/>
    <w:rsid w:val="00F12B3B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2931"/>
  <w15:chartTrackingRefBased/>
  <w15:docId w15:val="{8E9BCFA4-C12D-4F1A-8712-FC7C9A8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26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2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B2126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212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7A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phedeliste1">
    <w:name w:val="Paragraphe de liste1"/>
    <w:basedOn w:val="Normal"/>
    <w:rsid w:val="0040655E"/>
    <w:pPr>
      <w:spacing w:before="116"/>
      <w:ind w:left="838" w:hanging="361"/>
    </w:pPr>
  </w:style>
  <w:style w:type="character" w:styleId="Lienhypertexte">
    <w:name w:val="Hyperlink"/>
    <w:basedOn w:val="Policepardfaut"/>
    <w:uiPriority w:val="99"/>
    <w:unhideWhenUsed/>
    <w:rsid w:val="003F3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dabel@g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stex@le-gresivaud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addear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Violène SALEM</dc:creator>
  <cp:keywords/>
  <dc:description/>
  <cp:lastModifiedBy>user</cp:lastModifiedBy>
  <cp:revision>4</cp:revision>
  <cp:lastPrinted>2023-08-09T07:35:00Z</cp:lastPrinted>
  <dcterms:created xsi:type="dcterms:W3CDTF">2023-10-17T10:43:00Z</dcterms:created>
  <dcterms:modified xsi:type="dcterms:W3CDTF">2023-12-21T15:28:00Z</dcterms:modified>
</cp:coreProperties>
</file>