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C8005" w14:textId="77777777" w:rsidR="008B58C3" w:rsidRDefault="008B58C3" w:rsidP="001E1271">
      <w:pPr>
        <w:pStyle w:val="TitreduGrsivaudan"/>
      </w:pPr>
      <w:r>
        <w:rPr>
          <w:noProof/>
          <w:lang w:eastAsia="fr-FR"/>
        </w:rPr>
        <mc:AlternateContent>
          <mc:Choice Requires="wps">
            <w:drawing>
              <wp:anchor distT="0" distB="0" distL="114300" distR="114300" simplePos="0" relativeHeight="251661312" behindDoc="0" locked="0" layoutInCell="1" allowOverlap="1" wp14:anchorId="3599F6E2" wp14:editId="6EA117F6">
                <wp:simplePos x="0" y="0"/>
                <wp:positionH relativeFrom="column">
                  <wp:posOffset>2151380</wp:posOffset>
                </wp:positionH>
                <wp:positionV relativeFrom="paragraph">
                  <wp:posOffset>-214630</wp:posOffset>
                </wp:positionV>
                <wp:extent cx="1457960" cy="1457960"/>
                <wp:effectExtent l="0" t="0" r="0" b="0"/>
                <wp:wrapNone/>
                <wp:docPr id="2062425620" name="Rectangle 13"/>
                <wp:cNvGraphicFramePr/>
                <a:graphic xmlns:a="http://schemas.openxmlformats.org/drawingml/2006/main">
                  <a:graphicData uri="http://schemas.microsoft.com/office/word/2010/wordprocessingShape">
                    <wps:wsp>
                      <wps:cNvSpPr/>
                      <wps:spPr>
                        <a:xfrm>
                          <a:off x="0" y="0"/>
                          <a:ext cx="1457960" cy="1457960"/>
                        </a:xfrm>
                        <a:prstGeom prst="rect">
                          <a:avLst/>
                        </a:prstGeom>
                        <a:blipFill>
                          <a:blip r:embed="rId8"/>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EA277" id="Rectangle 13" o:spid="_x0000_s1026" style="position:absolute;margin-left:169.4pt;margin-top:-16.9pt;width:114.8pt;height:11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" stroked="f" strokeweight="1pt">
                <v:fill r:id="rId9" o:title="" recolor="t" rotate="t" type="frame"/>
              </v:rect>
            </w:pict>
          </mc:Fallback>
        </mc:AlternateContent>
      </w:r>
      <w:r w:rsidR="00016724">
        <w:rPr>
          <w:noProof/>
          <w:lang w:eastAsia="fr-FR"/>
        </w:rPr>
        <mc:AlternateContent>
          <mc:Choice Requires="wps">
            <w:drawing>
              <wp:anchor distT="0" distB="0" distL="114300" distR="114300" simplePos="0" relativeHeight="251659264" behindDoc="0" locked="0" layoutInCell="1" allowOverlap="1" wp14:anchorId="35213832" wp14:editId="5675AB82">
                <wp:simplePos x="0" y="0"/>
                <wp:positionH relativeFrom="margin">
                  <wp:posOffset>-541655</wp:posOffset>
                </wp:positionH>
                <wp:positionV relativeFrom="paragraph">
                  <wp:posOffset>-575117</wp:posOffset>
                </wp:positionV>
                <wp:extent cx="6837680" cy="9918700"/>
                <wp:effectExtent l="0" t="0" r="0" b="0"/>
                <wp:wrapNone/>
                <wp:docPr id="1411232278" name="Rectangle 1"/>
                <wp:cNvGraphicFramePr/>
                <a:graphic xmlns:a="http://schemas.openxmlformats.org/drawingml/2006/main">
                  <a:graphicData uri="http://schemas.microsoft.com/office/word/2010/wordprocessingShape">
                    <wps:wsp>
                      <wps:cNvSpPr/>
                      <wps:spPr>
                        <a:xfrm>
                          <a:off x="0" y="0"/>
                          <a:ext cx="6837680" cy="9918700"/>
                        </a:xfrm>
                        <a:prstGeom prst="rect">
                          <a:avLst/>
                        </a:prstGeom>
                        <a:solidFill>
                          <a:srgbClr val="0446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32262" id="Rectangle 1" o:spid="_x0000_s1026" style="position:absolute;margin-left:-42.65pt;margin-top:-45.3pt;width:538.4pt;height:7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" fillcolor="#044696" stroked="f" strokeweight="1pt">
                <w10:wrap anchorx="margin"/>
              </v:rect>
            </w:pict>
          </mc:Fallback>
        </mc:AlternateContent>
      </w:r>
    </w:p>
    <w:p w14:paraId="173803B4" w14:textId="77777777" w:rsidR="008B58C3" w:rsidRDefault="008B58C3" w:rsidP="001E1271">
      <w:pPr>
        <w:pStyle w:val="TitreduGrsivaudan"/>
      </w:pPr>
    </w:p>
    <w:p w14:paraId="5AF2D998" w14:textId="77777777" w:rsidR="008B58C3" w:rsidRDefault="008B58C3" w:rsidP="001E1271">
      <w:pPr>
        <w:pStyle w:val="TitreduGrsivaudan"/>
      </w:pPr>
    </w:p>
    <w:p w14:paraId="319287D1" w14:textId="77777777" w:rsidR="008B58C3" w:rsidRDefault="00016D8E" w:rsidP="008B58C3">
      <w:r>
        <w:rPr>
          <w:noProof/>
          <w:lang w:eastAsia="fr-FR"/>
        </w:rPr>
        <mc:AlternateContent>
          <mc:Choice Requires="wps">
            <w:drawing>
              <wp:anchor distT="0" distB="0" distL="114300" distR="114300" simplePos="0" relativeHeight="251660288" behindDoc="0" locked="0" layoutInCell="1" allowOverlap="1" wp14:anchorId="7B416FCB" wp14:editId="68DADD28">
                <wp:simplePos x="0" y="0"/>
                <wp:positionH relativeFrom="margin">
                  <wp:posOffset>308895</wp:posOffset>
                </wp:positionH>
                <wp:positionV relativeFrom="paragraph">
                  <wp:posOffset>480257</wp:posOffset>
                </wp:positionV>
                <wp:extent cx="5154930" cy="2207172"/>
                <wp:effectExtent l="0" t="0" r="7620" b="3175"/>
                <wp:wrapNone/>
                <wp:docPr id="1745048986" name="Zone de texte 6"/>
                <wp:cNvGraphicFramePr/>
                <a:graphic xmlns:a="http://schemas.openxmlformats.org/drawingml/2006/main">
                  <a:graphicData uri="http://schemas.microsoft.com/office/word/2010/wordprocessingShape">
                    <wps:wsp>
                      <wps:cNvSpPr txBox="1"/>
                      <wps:spPr>
                        <a:xfrm>
                          <a:off x="0" y="0"/>
                          <a:ext cx="5154930" cy="2207172"/>
                        </a:xfrm>
                        <a:prstGeom prst="rect">
                          <a:avLst/>
                        </a:prstGeom>
                        <a:solidFill>
                          <a:schemeClr val="lt1"/>
                        </a:solidFill>
                        <a:ln w="6350">
                          <a:noFill/>
                        </a:ln>
                      </wps:spPr>
                      <wps:txbx>
                        <w:txbxContent>
                          <w:p w14:paraId="10AFDAFE" w14:textId="04C289ED" w:rsidR="00D66BC6" w:rsidRDefault="00F2610F" w:rsidP="008B58C3">
                            <w:pPr>
                              <w:pStyle w:val="Titrepagedegarde"/>
                              <w:rPr>
                                <w:sz w:val="72"/>
                                <w:szCs w:val="72"/>
                              </w:rPr>
                            </w:pPr>
                            <w:r>
                              <w:rPr>
                                <w:sz w:val="72"/>
                                <w:szCs w:val="72"/>
                              </w:rPr>
                              <w:t>Règlement de</w:t>
                            </w:r>
                          </w:p>
                          <w:p w14:paraId="0D9C6D48" w14:textId="5D053F1E" w:rsidR="008B58C3" w:rsidRPr="00016D8E" w:rsidRDefault="00F2610F" w:rsidP="008B58C3">
                            <w:pPr>
                              <w:pStyle w:val="Titrepagedegarde"/>
                              <w:rPr>
                                <w:sz w:val="72"/>
                                <w:szCs w:val="72"/>
                              </w:rPr>
                            </w:pPr>
                            <w:r>
                              <w:rPr>
                                <w:sz w:val="72"/>
                                <w:szCs w:val="72"/>
                              </w:rPr>
                              <w:t>p</w:t>
                            </w:r>
                            <w:r w:rsidR="001A6093">
                              <w:rPr>
                                <w:sz w:val="72"/>
                                <w:szCs w:val="72"/>
                              </w:rPr>
                              <w:t>restation de b</w:t>
                            </w:r>
                            <w:r w:rsidR="00016724" w:rsidRPr="00016724">
                              <w:rPr>
                                <w:sz w:val="72"/>
                                <w:szCs w:val="72"/>
                              </w:rPr>
                              <w:t>royage à domicile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416FCB" id="_x0000_t202" coordsize="21600,21600" o:spt="202" path="m,l,21600r21600,l21600,xe">
                <v:stroke joinstyle="miter"/>
                <v:path gradientshapeok="t" o:connecttype="rect"/>
              </v:shapetype>
              <v:shape id="Zone de texte 6" o:spid="_x0000_s1026" type="#_x0000_t202" style="position:absolute;margin-left:24.3pt;margin-top:37.8pt;width:405.9pt;height:173.8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" fillcolor="white [3201]" stroked="f" strokeweight=".5pt">
                <v:textbox inset="0,0,0,0">
                  <w:txbxContent>
                    <w:p w14:paraId="10AFDAFE" w14:textId="04C289ED" w:rsidR="00D66BC6" w:rsidRDefault="00F2610F" w:rsidP="008B58C3">
                      <w:pPr>
                        <w:pStyle w:val="Titrepagedegarde"/>
                        <w:rPr>
                          <w:sz w:val="72"/>
                          <w:szCs w:val="72"/>
                        </w:rPr>
                      </w:pPr>
                      <w:r>
                        <w:rPr>
                          <w:sz w:val="72"/>
                          <w:szCs w:val="72"/>
                        </w:rPr>
                        <w:t>Règlement de</w:t>
                      </w:r>
                    </w:p>
                    <w:p w14:paraId="0D9C6D48" w14:textId="5D053F1E" w:rsidR="008B58C3" w:rsidRPr="00016D8E" w:rsidRDefault="00F2610F" w:rsidP="008B58C3">
                      <w:pPr>
                        <w:pStyle w:val="Titrepagedegarde"/>
                        <w:rPr>
                          <w:sz w:val="72"/>
                          <w:szCs w:val="72"/>
                        </w:rPr>
                      </w:pPr>
                      <w:r>
                        <w:rPr>
                          <w:sz w:val="72"/>
                          <w:szCs w:val="72"/>
                        </w:rPr>
                        <w:t>p</w:t>
                      </w:r>
                      <w:r w:rsidR="001A6093">
                        <w:rPr>
                          <w:sz w:val="72"/>
                          <w:szCs w:val="72"/>
                        </w:rPr>
                        <w:t>restation de b</w:t>
                      </w:r>
                      <w:r w:rsidR="00016724" w:rsidRPr="00016724">
                        <w:rPr>
                          <w:sz w:val="72"/>
                          <w:szCs w:val="72"/>
                        </w:rPr>
                        <w:t>royage à domicile</w:t>
                      </w:r>
                    </w:p>
                  </w:txbxContent>
                </v:textbox>
                <w10:wrap anchorx="margin"/>
              </v:shape>
            </w:pict>
          </mc:Fallback>
        </mc:AlternateContent>
      </w:r>
    </w:p>
    <w:p w14:paraId="5D713078" w14:textId="67D74B8F" w:rsidR="008B58C3" w:rsidRDefault="008B58C3" w:rsidP="008B58C3">
      <w:r>
        <w:br w:type="page"/>
      </w:r>
    </w:p>
    <w:p w14:paraId="5A5D59BD" w14:textId="77777777" w:rsidR="008B58C3" w:rsidRDefault="00964DF4" w:rsidP="001E1271">
      <w:pPr>
        <w:pStyle w:val="TitreduGrsivaudan"/>
      </w:pPr>
      <w:r>
        <w:rPr>
          <w:noProof/>
          <w:lang w:eastAsia="fr-FR"/>
        </w:rPr>
        <w:lastRenderedPageBreak/>
        <mc:AlternateContent>
          <mc:Choice Requires="wps">
            <w:drawing>
              <wp:anchor distT="0" distB="0" distL="114300" distR="114300" simplePos="0" relativeHeight="251666432" behindDoc="0" locked="0" layoutInCell="1" allowOverlap="1" wp14:anchorId="2D8D5D70" wp14:editId="23464F48">
                <wp:simplePos x="0" y="0"/>
                <wp:positionH relativeFrom="margin">
                  <wp:posOffset>840105</wp:posOffset>
                </wp:positionH>
                <wp:positionV relativeFrom="margin">
                  <wp:posOffset>-86995</wp:posOffset>
                </wp:positionV>
                <wp:extent cx="4013200" cy="838200"/>
                <wp:effectExtent l="0" t="0" r="0" b="0"/>
                <wp:wrapNone/>
                <wp:docPr id="1985853015" name="Zone de texte 3"/>
                <wp:cNvGraphicFramePr/>
                <a:graphic xmlns:a="http://schemas.openxmlformats.org/drawingml/2006/main">
                  <a:graphicData uri="http://schemas.microsoft.com/office/word/2010/wordprocessingShape">
                    <wps:wsp>
                      <wps:cNvSpPr txBox="1"/>
                      <wps:spPr>
                        <a:xfrm>
                          <a:off x="0" y="0"/>
                          <a:ext cx="4013200" cy="838200"/>
                        </a:xfrm>
                        <a:prstGeom prst="rect">
                          <a:avLst/>
                        </a:prstGeom>
                        <a:solidFill>
                          <a:srgbClr val="044696"/>
                        </a:solidFill>
                        <a:ln w="6350">
                          <a:noFill/>
                        </a:ln>
                      </wps:spPr>
                      <wps:txbx>
                        <w:txbxContent>
                          <w:p w14:paraId="554C0032" w14:textId="77777777" w:rsidR="008B58C3" w:rsidRPr="00016D8E" w:rsidRDefault="008B58C3" w:rsidP="00964DF4">
                            <w:pPr>
                              <w:pStyle w:val="Titresommaire"/>
                              <w:rPr>
                                <w:sz w:val="72"/>
                                <w:szCs w:val="72"/>
                              </w:rPr>
                            </w:pPr>
                            <w:r w:rsidRPr="00016D8E">
                              <w:rPr>
                                <w:sz w:val="72"/>
                                <w:szCs w:val="72"/>
                              </w:rPr>
                              <w:t>SOMMAIRE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D5D70" id="Zone de texte 3" o:spid="_x0000_s1027" type="#_x0000_t202" style="position:absolute;margin-left:66.15pt;margin-top:-6.85pt;width:316pt;height:6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" fillcolor="#044696" stroked="f" strokeweight=".5pt">
                <v:textbox inset="0,0,0,0">
                  <w:txbxContent>
                    <w:p w14:paraId="554C0032" w14:textId="77777777" w:rsidR="008B58C3" w:rsidRPr="00016D8E" w:rsidRDefault="008B58C3" w:rsidP="00964DF4">
                      <w:pPr>
                        <w:pStyle w:val="Titresommaire"/>
                        <w:rPr>
                          <w:sz w:val="72"/>
                          <w:szCs w:val="72"/>
                        </w:rPr>
                      </w:pPr>
                      <w:r w:rsidRPr="00016D8E">
                        <w:rPr>
                          <w:sz w:val="72"/>
                          <w:szCs w:val="72"/>
                        </w:rPr>
                        <w:t>SOMMAIRE</w:t>
                      </w:r>
                    </w:p>
                  </w:txbxContent>
                </v:textbox>
                <w10:wrap anchorx="margin" anchory="margin"/>
              </v:shape>
            </w:pict>
          </mc:Fallback>
        </mc:AlternateContent>
      </w:r>
    </w:p>
    <w:p w14:paraId="4A4881F3" w14:textId="77777777" w:rsidR="008B58C3" w:rsidRDefault="008B58C3" w:rsidP="008B58C3">
      <w:r>
        <w:rPr>
          <w:noProof/>
          <w:lang w:eastAsia="fr-FR"/>
        </w:rPr>
        <mc:AlternateContent>
          <mc:Choice Requires="wps">
            <w:drawing>
              <wp:anchor distT="0" distB="0" distL="114300" distR="114300" simplePos="0" relativeHeight="251664384" behindDoc="0" locked="0" layoutInCell="1" allowOverlap="1" wp14:anchorId="5B5C3C78" wp14:editId="7C88B416">
                <wp:simplePos x="0" y="0"/>
                <wp:positionH relativeFrom="margin">
                  <wp:posOffset>2593340</wp:posOffset>
                </wp:positionH>
                <wp:positionV relativeFrom="paragraph">
                  <wp:posOffset>57703</wp:posOffset>
                </wp:positionV>
                <wp:extent cx="578734" cy="0"/>
                <wp:effectExtent l="0" t="12700" r="31115" b="25400"/>
                <wp:wrapNone/>
                <wp:docPr id="1256281529" name="Connecteur droit 4"/>
                <wp:cNvGraphicFramePr/>
                <a:graphic xmlns:a="http://schemas.openxmlformats.org/drawingml/2006/main">
                  <a:graphicData uri="http://schemas.microsoft.com/office/word/2010/wordprocessingShape">
                    <wps:wsp>
                      <wps:cNvCnPr/>
                      <wps:spPr>
                        <a:xfrm>
                          <a:off x="0" y="0"/>
                          <a:ext cx="578734" cy="0"/>
                        </a:xfrm>
                        <a:prstGeom prst="line">
                          <a:avLst/>
                        </a:prstGeom>
                        <a:ln w="38100">
                          <a:solidFill>
                            <a:srgbClr val="0446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34C3009" id="Connecteur droit 4" o:spid="_x0000_s1026"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04.2pt,4.55pt" to="249.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" strokecolor="#044696" strokeweight="3pt">
                <v:stroke joinstyle="miter"/>
                <w10:wrap anchorx="margin"/>
              </v:line>
            </w:pict>
          </mc:Fallback>
        </mc:AlternateContent>
      </w:r>
    </w:p>
    <w:bookmarkStart w:id="0" w:name="_Toc148101516"/>
    <w:bookmarkStart w:id="1" w:name="_Toc148101958"/>
    <w:p w14:paraId="5AAE1C65" w14:textId="77777777" w:rsidR="008B58C3" w:rsidRDefault="008B58C3" w:rsidP="008B58C3">
      <w:r>
        <w:rPr>
          <w:noProof/>
          <w:lang w:eastAsia="fr-FR"/>
        </w:rPr>
        <mc:AlternateContent>
          <mc:Choice Requires="wps">
            <w:drawing>
              <wp:anchor distT="0" distB="0" distL="114300" distR="114300" simplePos="0" relativeHeight="251665408" behindDoc="0" locked="0" layoutInCell="1" allowOverlap="1" wp14:anchorId="2371B0CC" wp14:editId="29DFF9D4">
                <wp:simplePos x="0" y="0"/>
                <wp:positionH relativeFrom="column">
                  <wp:posOffset>378499</wp:posOffset>
                </wp:positionH>
                <wp:positionV relativeFrom="paragraph">
                  <wp:posOffset>212790</wp:posOffset>
                </wp:positionV>
                <wp:extent cx="5000263" cy="7147249"/>
                <wp:effectExtent l="0" t="0" r="0" b="0"/>
                <wp:wrapNone/>
                <wp:docPr id="736182685" name="Zone de texte 14"/>
                <wp:cNvGraphicFramePr/>
                <a:graphic xmlns:a="http://schemas.openxmlformats.org/drawingml/2006/main">
                  <a:graphicData uri="http://schemas.microsoft.com/office/word/2010/wordprocessingShape">
                    <wps:wsp>
                      <wps:cNvSpPr txBox="1"/>
                      <wps:spPr>
                        <a:xfrm>
                          <a:off x="0" y="0"/>
                          <a:ext cx="5000263" cy="7147249"/>
                        </a:xfrm>
                        <a:prstGeom prst="rect">
                          <a:avLst/>
                        </a:prstGeom>
                        <a:solidFill>
                          <a:schemeClr val="lt1"/>
                        </a:solidFill>
                        <a:ln w="6350">
                          <a:noFill/>
                        </a:ln>
                      </wps:spPr>
                      <wps:txbx>
                        <w:txbxContent>
                          <w:sdt>
                            <w:sdtPr>
                              <w:rPr>
                                <w:rFonts w:asciiTheme="minorHAnsi" w:eastAsiaTheme="minorHAnsi" w:hAnsiTheme="minorHAnsi" w:cstheme="minorBidi"/>
                                <w:b w:val="0"/>
                                <w:bCs w:val="0"/>
                                <w:color w:val="auto"/>
                                <w:kern w:val="2"/>
                                <w:sz w:val="24"/>
                                <w:szCs w:val="24"/>
                                <w:lang w:eastAsia="en-US"/>
                                <w14:ligatures w14:val="standardContextual"/>
                              </w:rPr>
                              <w:id w:val="1605146782"/>
                              <w:docPartObj>
                                <w:docPartGallery w:val="Table of Contents"/>
                                <w:docPartUnique/>
                              </w:docPartObj>
                            </w:sdtPr>
                            <w:sdtEndPr>
                              <w:rPr>
                                <w:rFonts w:ascii="Century Gothic" w:hAnsi="Century Gothic"/>
                                <w:noProof/>
                                <w:color w:val="000000" w:themeColor="text1"/>
                              </w:rPr>
                            </w:sdtEndPr>
                            <w:sdtContent>
                              <w:p w14:paraId="0E5D4B4F" w14:textId="33B0567B" w:rsidR="008B58C3" w:rsidRPr="00964DF4" w:rsidRDefault="00F2610F" w:rsidP="008B58C3">
                                <w:pPr>
                                  <w:pStyle w:val="En-ttedetabledesmatires"/>
                                  <w:rPr>
                                    <w:rFonts w:ascii="Century Gothic" w:hAnsi="Century Gothic"/>
                                    <w:color w:val="044696"/>
                                  </w:rPr>
                                </w:pPr>
                                <w:r>
                                  <w:rPr>
                                    <w:rFonts w:ascii="Century Gothic" w:hAnsi="Century Gothic"/>
                                    <w:color w:val="044696"/>
                                  </w:rPr>
                                  <w:t>Règlement de prestation de broyage à domicile</w:t>
                                </w:r>
                              </w:p>
                              <w:p w14:paraId="2C1EDB9C" w14:textId="771FA660" w:rsidR="008B58C3" w:rsidRPr="00964DF4" w:rsidRDefault="00D66BC6" w:rsidP="008B58C3">
                                <w:pPr>
                                  <w:pStyle w:val="TM1"/>
                                  <w:tabs>
                                    <w:tab w:val="right" w:leader="dot" w:pos="9062"/>
                                  </w:tabs>
                                  <w:rPr>
                                    <w:rFonts w:eastAsiaTheme="minorEastAsia" w:cstheme="minorBidi"/>
                                    <w:b w:val="0"/>
                                    <w:bCs w:val="0"/>
                                    <w:noProof/>
                                    <w:color w:val="044696"/>
                                    <w:lang w:eastAsia="fr-FR"/>
                                  </w:rPr>
                                </w:pPr>
                                <w:r>
                                  <w:rPr>
                                    <w:b w:val="0"/>
                                    <w:bCs w:val="0"/>
                                    <w:color w:val="044696"/>
                                  </w:rPr>
                                  <w:t>Descriptif de la prestation</w:t>
                                </w:r>
                                <w:r w:rsidR="008B58C3" w:rsidRPr="00964DF4">
                                  <w:rPr>
                                    <w:b w:val="0"/>
                                    <w:bCs w:val="0"/>
                                    <w:color w:val="044696"/>
                                  </w:rPr>
                                  <w:t xml:space="preserve"> </w:t>
                                </w:r>
                                <w:r w:rsidR="008B58C3" w:rsidRPr="00964DF4">
                                  <w:rPr>
                                    <w:b w:val="0"/>
                                    <w:bCs w:val="0"/>
                                    <w:color w:val="044696"/>
                                  </w:rPr>
                                  <w:fldChar w:fldCharType="begin"/>
                                </w:r>
                                <w:r w:rsidR="008B58C3" w:rsidRPr="00964DF4">
                                  <w:rPr>
                                    <w:b w:val="0"/>
                                    <w:bCs w:val="0"/>
                                    <w:color w:val="044696"/>
                                  </w:rPr>
                                  <w:instrText>TOC \o "1-3" \h \z \u</w:instrText>
                                </w:r>
                                <w:r w:rsidR="008B58C3" w:rsidRPr="00964DF4">
                                  <w:rPr>
                                    <w:b w:val="0"/>
                                    <w:bCs w:val="0"/>
                                    <w:color w:val="044696"/>
                                  </w:rPr>
                                  <w:fldChar w:fldCharType="separate"/>
                                </w:r>
                                <w:hyperlink w:anchor="_Toc148101958" w:history="1">
                                  <w:r w:rsidR="008B58C3" w:rsidRPr="00964DF4">
                                    <w:rPr>
                                      <w:b w:val="0"/>
                                      <w:bCs w:val="0"/>
                                      <w:noProof/>
                                      <w:webHidden/>
                                      <w:color w:val="044696"/>
                                    </w:rPr>
                                    <w:tab/>
                                  </w:r>
                                  <w:r w:rsidR="00F86154">
                                    <w:rPr>
                                      <w:b w:val="0"/>
                                      <w:bCs w:val="0"/>
                                      <w:noProof/>
                                      <w:webHidden/>
                                      <w:color w:val="044696"/>
                                    </w:rPr>
                                    <w:t>3</w:t>
                                  </w:r>
                                </w:hyperlink>
                              </w:p>
                              <w:p w14:paraId="36DBB535" w14:textId="73D51F60" w:rsidR="008B58C3" w:rsidRPr="00964DF4" w:rsidRDefault="00D66BC6" w:rsidP="008B58C3">
                                <w:pPr>
                                  <w:pStyle w:val="TM1"/>
                                  <w:tabs>
                                    <w:tab w:val="right" w:leader="dot" w:pos="9062"/>
                                  </w:tabs>
                                  <w:rPr>
                                    <w:rFonts w:eastAsiaTheme="minorEastAsia" w:cstheme="minorBidi"/>
                                    <w:b w:val="0"/>
                                    <w:bCs w:val="0"/>
                                    <w:noProof/>
                                    <w:color w:val="044696"/>
                                    <w:lang w:eastAsia="fr-FR"/>
                                  </w:rPr>
                                </w:pPr>
                                <w:r>
                                  <w:rPr>
                                    <w:rStyle w:val="Lienhypertexte"/>
                                    <w:b w:val="0"/>
                                    <w:bCs w:val="0"/>
                                    <w:noProof/>
                                    <w:color w:val="044696"/>
                                    <w:u w:val="none"/>
                                  </w:rPr>
                                  <w:t>Conditions d'accès</w:t>
                                </w:r>
                                <w:r w:rsidR="008B58C3" w:rsidRPr="00964DF4">
                                  <w:rPr>
                                    <w:rStyle w:val="Lienhypertexte"/>
                                    <w:b w:val="0"/>
                                    <w:bCs w:val="0"/>
                                    <w:noProof/>
                                    <w:color w:val="044696"/>
                                    <w:u w:val="none"/>
                                  </w:rPr>
                                  <w:t xml:space="preserve"> </w:t>
                                </w:r>
                                <w:hyperlink w:anchor="_Toc148101959" w:history="1">
                                  <w:r w:rsidR="008B58C3" w:rsidRPr="00964DF4">
                                    <w:rPr>
                                      <w:b w:val="0"/>
                                      <w:bCs w:val="0"/>
                                      <w:noProof/>
                                      <w:webHidden/>
                                      <w:color w:val="044696"/>
                                    </w:rPr>
                                    <w:tab/>
                                  </w:r>
                                  <w:r w:rsidR="00F86154">
                                    <w:rPr>
                                      <w:b w:val="0"/>
                                      <w:bCs w:val="0"/>
                                      <w:noProof/>
                                      <w:webHidden/>
                                      <w:color w:val="044696"/>
                                    </w:rPr>
                                    <w:t>4</w:t>
                                  </w:r>
                                </w:hyperlink>
                              </w:p>
                              <w:p w14:paraId="575E635C" w14:textId="58C77C35" w:rsidR="008B58C3" w:rsidRPr="00964DF4" w:rsidRDefault="00F86154" w:rsidP="008B58C3">
                                <w:pPr>
                                  <w:pStyle w:val="TM1"/>
                                  <w:tabs>
                                    <w:tab w:val="right" w:leader="dot" w:pos="9062"/>
                                  </w:tabs>
                                  <w:rPr>
                                    <w:rStyle w:val="Lienhypertexte"/>
                                    <w:b w:val="0"/>
                                    <w:bCs w:val="0"/>
                                    <w:noProof/>
                                    <w:color w:val="044696"/>
                                  </w:rPr>
                                </w:pPr>
                                <w:r>
                                  <w:rPr>
                                    <w:b w:val="0"/>
                                    <w:bCs w:val="0"/>
                                    <w:color w:val="044696"/>
                                  </w:rPr>
                                  <w:t>Facturation</w:t>
                                </w:r>
                                <w:r w:rsidR="00D66BC6">
                                  <w:rPr>
                                    <w:b w:val="0"/>
                                    <w:bCs w:val="0"/>
                                    <w:color w:val="044696"/>
                                  </w:rPr>
                                  <w:t xml:space="preserve"> de la prestation</w:t>
                                </w:r>
                                <w:r w:rsidR="008B58C3" w:rsidRPr="00964DF4">
                                  <w:rPr>
                                    <w:b w:val="0"/>
                                    <w:bCs w:val="0"/>
                                    <w:color w:val="044696"/>
                                  </w:rPr>
                                  <w:t xml:space="preserve"> </w:t>
                                </w:r>
                                <w:r w:rsidR="008B58C3" w:rsidRPr="00964DF4">
                                  <w:rPr>
                                    <w:b w:val="0"/>
                                    <w:bCs w:val="0"/>
                                    <w:noProof/>
                                    <w:webHidden/>
                                    <w:color w:val="044696"/>
                                  </w:rPr>
                                  <w:tab/>
                                </w:r>
                                <w:r>
                                  <w:rPr>
                                    <w:b w:val="0"/>
                                    <w:bCs w:val="0"/>
                                    <w:noProof/>
                                    <w:webHidden/>
                                    <w:color w:val="044696"/>
                                  </w:rPr>
                                  <w:t>5</w:t>
                                </w:r>
                              </w:p>
                              <w:p w14:paraId="4F6D1FE5" w14:textId="351488F7" w:rsidR="00090152" w:rsidRPr="00964DF4" w:rsidRDefault="00090152" w:rsidP="00090152">
                                <w:pPr>
                                  <w:pStyle w:val="TM1"/>
                                  <w:tabs>
                                    <w:tab w:val="right" w:leader="dot" w:pos="9062"/>
                                  </w:tabs>
                                  <w:rPr>
                                    <w:rStyle w:val="Lienhypertexte"/>
                                    <w:b w:val="0"/>
                                    <w:bCs w:val="0"/>
                                    <w:noProof/>
                                    <w:color w:val="044696"/>
                                  </w:rPr>
                                </w:pPr>
                                <w:r>
                                  <w:rPr>
                                    <w:rStyle w:val="Lienhypertexte"/>
                                    <w:b w:val="0"/>
                                    <w:bCs w:val="0"/>
                                    <w:noProof/>
                                    <w:color w:val="044696"/>
                                    <w:u w:val="none"/>
                                  </w:rPr>
                                  <w:t>Motifs d'annulation</w:t>
                                </w:r>
                                <w:r w:rsidRPr="00964DF4">
                                  <w:rPr>
                                    <w:rStyle w:val="Lienhypertexte"/>
                                    <w:b w:val="0"/>
                                    <w:bCs w:val="0"/>
                                    <w:noProof/>
                                    <w:color w:val="044696"/>
                                    <w:u w:val="none"/>
                                  </w:rPr>
                                  <w:t xml:space="preserve"> </w:t>
                                </w:r>
                                <w:r w:rsidRPr="00964DF4">
                                  <w:rPr>
                                    <w:b w:val="0"/>
                                    <w:bCs w:val="0"/>
                                    <w:noProof/>
                                    <w:webHidden/>
                                    <w:color w:val="044696"/>
                                  </w:rPr>
                                  <w:tab/>
                                </w:r>
                                <w:r>
                                  <w:rPr>
                                    <w:b w:val="0"/>
                                    <w:bCs w:val="0"/>
                                    <w:noProof/>
                                    <w:webHidden/>
                                    <w:color w:val="044696"/>
                                  </w:rPr>
                                  <w:t>6</w:t>
                                </w:r>
                              </w:p>
                              <w:p w14:paraId="5B169C35" w14:textId="77777777" w:rsidR="008B58C3" w:rsidRPr="00964DF4" w:rsidRDefault="00F86154" w:rsidP="008B58C3">
                                <w:pPr>
                                  <w:pStyle w:val="TM1"/>
                                  <w:tabs>
                                    <w:tab w:val="right" w:leader="dot" w:pos="9062"/>
                                  </w:tabs>
                                  <w:rPr>
                                    <w:b w:val="0"/>
                                    <w:bCs w:val="0"/>
                                    <w:noProof/>
                                    <w:webHidden/>
                                    <w:color w:val="044696"/>
                                  </w:rPr>
                                </w:pPr>
                                <w:r>
                                  <w:rPr>
                                    <w:b w:val="0"/>
                                    <w:bCs w:val="0"/>
                                    <w:color w:val="044696"/>
                                  </w:rPr>
                                  <w:t>Responsabilités et litiges</w:t>
                                </w:r>
                                <w:r w:rsidR="008B58C3" w:rsidRPr="00964DF4">
                                  <w:rPr>
                                    <w:b w:val="0"/>
                                    <w:bCs w:val="0"/>
                                    <w:color w:val="044696"/>
                                  </w:rPr>
                                  <w:t xml:space="preserve"> </w:t>
                                </w:r>
                                <w:r w:rsidR="008B58C3" w:rsidRPr="00964DF4">
                                  <w:rPr>
                                    <w:b w:val="0"/>
                                    <w:bCs w:val="0"/>
                                    <w:noProof/>
                                    <w:webHidden/>
                                    <w:color w:val="044696"/>
                                  </w:rPr>
                                  <w:tab/>
                                  <w:t>6</w:t>
                                </w:r>
                              </w:p>
                              <w:p w14:paraId="0D738AA7" w14:textId="77777777" w:rsidR="008B58C3" w:rsidRPr="00964DF4" w:rsidRDefault="008B58C3" w:rsidP="008B58C3">
                                <w:pPr>
                                  <w:rPr>
                                    <w:color w:val="044696"/>
                                  </w:rPr>
                                </w:pPr>
                              </w:p>
                              <w:p w14:paraId="53DD4769" w14:textId="5280015C" w:rsidR="00EC24CF" w:rsidRDefault="008B58C3" w:rsidP="00EC24CF">
                                <w:pPr>
                                  <w:rPr>
                                    <w:sz w:val="22"/>
                                  </w:rPr>
                                </w:pPr>
                                <w:r w:rsidRPr="00964DF4">
                                  <w:rPr>
                                    <w:noProof/>
                                    <w:color w:val="044696"/>
                                  </w:rPr>
                                  <w:fldChar w:fldCharType="end"/>
                                </w:r>
                                <w:r w:rsidR="00EC24CF" w:rsidRPr="00EC24CF">
                                  <w:rPr>
                                    <w:sz w:val="22"/>
                                  </w:rPr>
                                  <w:t xml:space="preserve"> </w:t>
                                </w:r>
                              </w:p>
                              <w:p w14:paraId="13C107D5" w14:textId="2C8AC815" w:rsidR="00EC24CF" w:rsidRDefault="00EC24CF" w:rsidP="00EC24CF">
                                <w:pPr>
                                  <w:rPr>
                                    <w:sz w:val="22"/>
                                  </w:rPr>
                                </w:pPr>
                              </w:p>
                              <w:p w14:paraId="632A93BE" w14:textId="65102963" w:rsidR="00EC24CF" w:rsidRDefault="00EC24CF" w:rsidP="00EC24CF">
                                <w:pPr>
                                  <w:rPr>
                                    <w:sz w:val="22"/>
                                  </w:rPr>
                                </w:pPr>
                              </w:p>
                              <w:p w14:paraId="38109614" w14:textId="673A8A79" w:rsidR="00EC24CF" w:rsidRDefault="00EC24CF" w:rsidP="00EC24CF">
                                <w:pPr>
                                  <w:rPr>
                                    <w:sz w:val="22"/>
                                  </w:rPr>
                                </w:pPr>
                              </w:p>
                              <w:p w14:paraId="4BDF23CA" w14:textId="38EA7D4C" w:rsidR="00EC24CF" w:rsidRDefault="00EC24CF" w:rsidP="00EC24CF">
                                <w:pPr>
                                  <w:rPr>
                                    <w:sz w:val="22"/>
                                  </w:rPr>
                                </w:pPr>
                              </w:p>
                              <w:p w14:paraId="16D5936B" w14:textId="52EAC6DA" w:rsidR="00EC24CF" w:rsidRDefault="00EC24CF" w:rsidP="00EC24CF">
                                <w:pPr>
                                  <w:rPr>
                                    <w:sz w:val="22"/>
                                  </w:rPr>
                                </w:pPr>
                              </w:p>
                              <w:p w14:paraId="13DB73DD" w14:textId="6FEE62EA" w:rsidR="00EC24CF" w:rsidRDefault="00EC24CF" w:rsidP="00EC24CF">
                                <w:pPr>
                                  <w:rPr>
                                    <w:sz w:val="22"/>
                                  </w:rPr>
                                </w:pPr>
                              </w:p>
                              <w:p w14:paraId="27559A6E" w14:textId="32373C3B" w:rsidR="00EC24CF" w:rsidRDefault="00EC24CF" w:rsidP="00EC24CF">
                                <w:pPr>
                                  <w:rPr>
                                    <w:sz w:val="22"/>
                                  </w:rPr>
                                </w:pPr>
                              </w:p>
                              <w:p w14:paraId="1A61E59A" w14:textId="74015C4C" w:rsidR="00EC24CF" w:rsidRDefault="00EC24CF" w:rsidP="00EC24CF">
                                <w:pPr>
                                  <w:rPr>
                                    <w:sz w:val="22"/>
                                  </w:rPr>
                                </w:pPr>
                              </w:p>
                              <w:p w14:paraId="519951EB" w14:textId="77777777" w:rsidR="00EC24CF" w:rsidRDefault="00EC24CF" w:rsidP="00EC24CF">
                                <w:pPr>
                                  <w:rPr>
                                    <w:sz w:val="22"/>
                                  </w:rPr>
                                </w:pPr>
                              </w:p>
                              <w:p w14:paraId="6B096B3F" w14:textId="77777777" w:rsidR="00EC24CF" w:rsidRDefault="00EC24CF" w:rsidP="00EC24CF">
                                <w:pPr>
                                  <w:spacing w:after="0"/>
                                  <w:rPr>
                                    <w:b/>
                                    <w:sz w:val="22"/>
                                  </w:rPr>
                                </w:pPr>
                                <w:r w:rsidRPr="00EC24CF">
                                  <w:rPr>
                                    <w:b/>
                                    <w:sz w:val="22"/>
                                  </w:rPr>
                                  <w:t>Renseignements :</w:t>
                                </w:r>
                              </w:p>
                              <w:p w14:paraId="63644380" w14:textId="77777777" w:rsidR="00EC24CF" w:rsidRPr="00EC24CF" w:rsidRDefault="00EC24CF" w:rsidP="00EC24CF">
                                <w:pPr>
                                  <w:spacing w:before="0" w:after="0"/>
                                  <w:ind w:firstLine="2268"/>
                                  <w:rPr>
                                    <w:b/>
                                    <w:sz w:val="22"/>
                                  </w:rPr>
                                </w:pPr>
                              </w:p>
                              <w:p w14:paraId="187E69D5" w14:textId="77777777" w:rsidR="00EC24CF" w:rsidRDefault="00EC24CF" w:rsidP="00EC24CF">
                                <w:pPr>
                                  <w:spacing w:before="0" w:after="0"/>
                                  <w:ind w:firstLine="567"/>
                                  <w:rPr>
                                    <w:sz w:val="22"/>
                                  </w:rPr>
                                </w:pPr>
                                <w:r>
                                  <w:rPr>
                                    <w:sz w:val="22"/>
                                  </w:rPr>
                                  <w:t xml:space="preserve">Direction gestion des déchets </w:t>
                                </w:r>
                              </w:p>
                              <w:p w14:paraId="44AECC2C" w14:textId="74CF931F" w:rsidR="00EC24CF" w:rsidRDefault="00EC24CF" w:rsidP="00EC24CF">
                                <w:pPr>
                                  <w:spacing w:before="0" w:after="0"/>
                                  <w:ind w:firstLine="567"/>
                                  <w:rPr>
                                    <w:sz w:val="22"/>
                                  </w:rPr>
                                </w:pPr>
                                <w:r>
                                  <w:rPr>
                                    <w:sz w:val="22"/>
                                  </w:rPr>
                                  <w:t>219, rue Guynemer - 38 240 Le Versoud</w:t>
                                </w:r>
                              </w:p>
                              <w:p w14:paraId="00DB8BE1" w14:textId="77777777" w:rsidR="00EC24CF" w:rsidRDefault="00EC24CF" w:rsidP="00EC24CF">
                                <w:pPr>
                                  <w:spacing w:before="0" w:after="0"/>
                                  <w:ind w:firstLine="567"/>
                                  <w:rPr>
                                    <w:sz w:val="22"/>
                                  </w:rPr>
                                </w:pPr>
                                <w:r>
                                  <w:rPr>
                                    <w:sz w:val="22"/>
                                  </w:rPr>
                                  <w:t>04 76 08 03 03</w:t>
                                </w:r>
                              </w:p>
                              <w:p w14:paraId="0191ECB1" w14:textId="77777777" w:rsidR="00EC24CF" w:rsidRPr="00EC24CF" w:rsidRDefault="00EC24CF" w:rsidP="00EC24CF">
                                <w:pPr>
                                  <w:spacing w:before="0"/>
                                  <w:ind w:firstLine="567"/>
                                  <w:rPr>
                                    <w:sz w:val="22"/>
                                  </w:rPr>
                                </w:pPr>
                                <w:r>
                                  <w:rPr>
                                    <w:sz w:val="22"/>
                                  </w:rPr>
                                  <w:t>dechetsmenagers@le-gresivaudan.fr</w:t>
                                </w:r>
                              </w:p>
                              <w:p w14:paraId="249AE3A3" w14:textId="77777777" w:rsidR="008B58C3" w:rsidRPr="00AD3517" w:rsidRDefault="00C85E02" w:rsidP="008B58C3"/>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1B0CC" id="Zone de texte 14" o:spid="_x0000_s1028" type="#_x0000_t202" style="position:absolute;margin-left:29.8pt;margin-top:16.75pt;width:393.7pt;height:56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" fillcolor="white [3201]" stroked="f" strokeweight=".5pt">
                <v:textbox>
                  <w:txbxContent>
                    <w:sdt>
                      <w:sdtPr>
                        <w:rPr>
                          <w:rFonts w:asciiTheme="minorHAnsi" w:eastAsiaTheme="minorHAnsi" w:hAnsiTheme="minorHAnsi" w:cstheme="minorBidi"/>
                          <w:b w:val="0"/>
                          <w:bCs w:val="0"/>
                          <w:color w:val="auto"/>
                          <w:kern w:val="2"/>
                          <w:sz w:val="24"/>
                          <w:szCs w:val="24"/>
                          <w:lang w:eastAsia="en-US"/>
                          <w14:ligatures w14:val="standardContextual"/>
                        </w:rPr>
                        <w:id w:val="1605146782"/>
                        <w:docPartObj>
                          <w:docPartGallery w:val="Table of Contents"/>
                          <w:docPartUnique/>
                        </w:docPartObj>
                      </w:sdtPr>
                      <w:sdtEndPr>
                        <w:rPr>
                          <w:rFonts w:ascii="Century Gothic" w:hAnsi="Century Gothic"/>
                          <w:noProof/>
                          <w:color w:val="000000" w:themeColor="text1"/>
                        </w:rPr>
                      </w:sdtEndPr>
                      <w:sdtContent>
                        <w:p w14:paraId="0E5D4B4F" w14:textId="33B0567B" w:rsidR="008B58C3" w:rsidRPr="00964DF4" w:rsidRDefault="00F2610F" w:rsidP="008B58C3">
                          <w:pPr>
                            <w:pStyle w:val="En-ttedetabledesmatires"/>
                            <w:rPr>
                              <w:rFonts w:ascii="Century Gothic" w:hAnsi="Century Gothic"/>
                              <w:color w:val="044696"/>
                            </w:rPr>
                          </w:pPr>
                          <w:r>
                            <w:rPr>
                              <w:rFonts w:ascii="Century Gothic" w:hAnsi="Century Gothic"/>
                              <w:color w:val="044696"/>
                            </w:rPr>
                            <w:t>Règlement de prestation de broyage à domicile</w:t>
                          </w:r>
                        </w:p>
                        <w:p w14:paraId="2C1EDB9C" w14:textId="771FA660" w:rsidR="008B58C3" w:rsidRPr="00964DF4" w:rsidRDefault="00D66BC6" w:rsidP="008B58C3">
                          <w:pPr>
                            <w:pStyle w:val="TM1"/>
                            <w:tabs>
                              <w:tab w:val="right" w:leader="dot" w:pos="9062"/>
                            </w:tabs>
                            <w:rPr>
                              <w:rFonts w:eastAsiaTheme="minorEastAsia" w:cstheme="minorBidi"/>
                              <w:b w:val="0"/>
                              <w:bCs w:val="0"/>
                              <w:noProof/>
                              <w:color w:val="044696"/>
                              <w:lang w:eastAsia="fr-FR"/>
                            </w:rPr>
                          </w:pPr>
                          <w:r>
                            <w:rPr>
                              <w:b w:val="0"/>
                              <w:bCs w:val="0"/>
                              <w:color w:val="044696"/>
                            </w:rPr>
                            <w:t>Descriptif de la prestation</w:t>
                          </w:r>
                          <w:r w:rsidR="008B58C3" w:rsidRPr="00964DF4">
                            <w:rPr>
                              <w:b w:val="0"/>
                              <w:bCs w:val="0"/>
                              <w:color w:val="044696"/>
                            </w:rPr>
                            <w:t xml:space="preserve"> </w:t>
                          </w:r>
                          <w:r w:rsidR="008B58C3" w:rsidRPr="00964DF4">
                            <w:rPr>
                              <w:b w:val="0"/>
                              <w:bCs w:val="0"/>
                              <w:color w:val="044696"/>
                            </w:rPr>
                            <w:fldChar w:fldCharType="begin"/>
                          </w:r>
                          <w:r w:rsidR="008B58C3" w:rsidRPr="00964DF4">
                            <w:rPr>
                              <w:b w:val="0"/>
                              <w:bCs w:val="0"/>
                              <w:color w:val="044696"/>
                            </w:rPr>
                            <w:instrText>TOC \o "1-3" \h \z \u</w:instrText>
                          </w:r>
                          <w:r w:rsidR="008B58C3" w:rsidRPr="00964DF4">
                            <w:rPr>
                              <w:b w:val="0"/>
                              <w:bCs w:val="0"/>
                              <w:color w:val="044696"/>
                            </w:rPr>
                            <w:fldChar w:fldCharType="separate"/>
                          </w:r>
                          <w:hyperlink w:anchor="_Toc148101958" w:history="1">
                            <w:r w:rsidR="008B58C3" w:rsidRPr="00964DF4">
                              <w:rPr>
                                <w:b w:val="0"/>
                                <w:bCs w:val="0"/>
                                <w:noProof/>
                                <w:webHidden/>
                                <w:color w:val="044696"/>
                              </w:rPr>
                              <w:tab/>
                            </w:r>
                            <w:r w:rsidR="00F86154">
                              <w:rPr>
                                <w:b w:val="0"/>
                                <w:bCs w:val="0"/>
                                <w:noProof/>
                                <w:webHidden/>
                                <w:color w:val="044696"/>
                              </w:rPr>
                              <w:t>3</w:t>
                            </w:r>
                          </w:hyperlink>
                        </w:p>
                        <w:p w14:paraId="36DBB535" w14:textId="73D51F60" w:rsidR="008B58C3" w:rsidRPr="00964DF4" w:rsidRDefault="00D66BC6" w:rsidP="008B58C3">
                          <w:pPr>
                            <w:pStyle w:val="TM1"/>
                            <w:tabs>
                              <w:tab w:val="right" w:leader="dot" w:pos="9062"/>
                            </w:tabs>
                            <w:rPr>
                              <w:rFonts w:eastAsiaTheme="minorEastAsia" w:cstheme="minorBidi"/>
                              <w:b w:val="0"/>
                              <w:bCs w:val="0"/>
                              <w:noProof/>
                              <w:color w:val="044696"/>
                              <w:lang w:eastAsia="fr-FR"/>
                            </w:rPr>
                          </w:pPr>
                          <w:r>
                            <w:rPr>
                              <w:rStyle w:val="Lienhypertexte"/>
                              <w:b w:val="0"/>
                              <w:bCs w:val="0"/>
                              <w:noProof/>
                              <w:color w:val="044696"/>
                              <w:u w:val="none"/>
                            </w:rPr>
                            <w:t>Conditions d'accès</w:t>
                          </w:r>
                          <w:r w:rsidR="008B58C3" w:rsidRPr="00964DF4">
                            <w:rPr>
                              <w:rStyle w:val="Lienhypertexte"/>
                              <w:b w:val="0"/>
                              <w:bCs w:val="0"/>
                              <w:noProof/>
                              <w:color w:val="044696"/>
                              <w:u w:val="none"/>
                            </w:rPr>
                            <w:t xml:space="preserve"> </w:t>
                          </w:r>
                          <w:hyperlink w:anchor="_Toc148101959" w:history="1">
                            <w:r w:rsidR="008B58C3" w:rsidRPr="00964DF4">
                              <w:rPr>
                                <w:b w:val="0"/>
                                <w:bCs w:val="0"/>
                                <w:noProof/>
                                <w:webHidden/>
                                <w:color w:val="044696"/>
                              </w:rPr>
                              <w:tab/>
                            </w:r>
                            <w:r w:rsidR="00F86154">
                              <w:rPr>
                                <w:b w:val="0"/>
                                <w:bCs w:val="0"/>
                                <w:noProof/>
                                <w:webHidden/>
                                <w:color w:val="044696"/>
                              </w:rPr>
                              <w:t>4</w:t>
                            </w:r>
                          </w:hyperlink>
                        </w:p>
                        <w:p w14:paraId="575E635C" w14:textId="58C77C35" w:rsidR="008B58C3" w:rsidRPr="00964DF4" w:rsidRDefault="00F86154" w:rsidP="008B58C3">
                          <w:pPr>
                            <w:pStyle w:val="TM1"/>
                            <w:tabs>
                              <w:tab w:val="right" w:leader="dot" w:pos="9062"/>
                            </w:tabs>
                            <w:rPr>
                              <w:rStyle w:val="Lienhypertexte"/>
                              <w:b w:val="0"/>
                              <w:bCs w:val="0"/>
                              <w:noProof/>
                              <w:color w:val="044696"/>
                            </w:rPr>
                          </w:pPr>
                          <w:r>
                            <w:rPr>
                              <w:b w:val="0"/>
                              <w:bCs w:val="0"/>
                              <w:color w:val="044696"/>
                            </w:rPr>
                            <w:t>Facturation</w:t>
                          </w:r>
                          <w:r w:rsidR="00D66BC6">
                            <w:rPr>
                              <w:b w:val="0"/>
                              <w:bCs w:val="0"/>
                              <w:color w:val="044696"/>
                            </w:rPr>
                            <w:t xml:space="preserve"> de la prestation</w:t>
                          </w:r>
                          <w:r w:rsidR="008B58C3" w:rsidRPr="00964DF4">
                            <w:rPr>
                              <w:b w:val="0"/>
                              <w:bCs w:val="0"/>
                              <w:color w:val="044696"/>
                            </w:rPr>
                            <w:t xml:space="preserve"> </w:t>
                          </w:r>
                          <w:r w:rsidR="008B58C3" w:rsidRPr="00964DF4">
                            <w:rPr>
                              <w:b w:val="0"/>
                              <w:bCs w:val="0"/>
                              <w:noProof/>
                              <w:webHidden/>
                              <w:color w:val="044696"/>
                            </w:rPr>
                            <w:tab/>
                          </w:r>
                          <w:r>
                            <w:rPr>
                              <w:b w:val="0"/>
                              <w:bCs w:val="0"/>
                              <w:noProof/>
                              <w:webHidden/>
                              <w:color w:val="044696"/>
                            </w:rPr>
                            <w:t>5</w:t>
                          </w:r>
                        </w:p>
                        <w:p w14:paraId="4F6D1FE5" w14:textId="351488F7" w:rsidR="00090152" w:rsidRPr="00964DF4" w:rsidRDefault="00090152" w:rsidP="00090152">
                          <w:pPr>
                            <w:pStyle w:val="TM1"/>
                            <w:tabs>
                              <w:tab w:val="right" w:leader="dot" w:pos="9062"/>
                            </w:tabs>
                            <w:rPr>
                              <w:rStyle w:val="Lienhypertexte"/>
                              <w:b w:val="0"/>
                              <w:bCs w:val="0"/>
                              <w:noProof/>
                              <w:color w:val="044696"/>
                            </w:rPr>
                          </w:pPr>
                          <w:r>
                            <w:rPr>
                              <w:rStyle w:val="Lienhypertexte"/>
                              <w:b w:val="0"/>
                              <w:bCs w:val="0"/>
                              <w:noProof/>
                              <w:color w:val="044696"/>
                              <w:u w:val="none"/>
                            </w:rPr>
                            <w:t>Motifs d'annulation</w:t>
                          </w:r>
                          <w:r w:rsidRPr="00964DF4">
                            <w:rPr>
                              <w:rStyle w:val="Lienhypertexte"/>
                              <w:b w:val="0"/>
                              <w:bCs w:val="0"/>
                              <w:noProof/>
                              <w:color w:val="044696"/>
                              <w:u w:val="none"/>
                            </w:rPr>
                            <w:t xml:space="preserve"> </w:t>
                          </w:r>
                          <w:r w:rsidRPr="00964DF4">
                            <w:rPr>
                              <w:b w:val="0"/>
                              <w:bCs w:val="0"/>
                              <w:noProof/>
                              <w:webHidden/>
                              <w:color w:val="044696"/>
                            </w:rPr>
                            <w:tab/>
                          </w:r>
                          <w:r>
                            <w:rPr>
                              <w:b w:val="0"/>
                              <w:bCs w:val="0"/>
                              <w:noProof/>
                              <w:webHidden/>
                              <w:color w:val="044696"/>
                            </w:rPr>
                            <w:t>6</w:t>
                          </w:r>
                        </w:p>
                        <w:p w14:paraId="5B169C35" w14:textId="77777777" w:rsidR="008B58C3" w:rsidRPr="00964DF4" w:rsidRDefault="00F86154" w:rsidP="008B58C3">
                          <w:pPr>
                            <w:pStyle w:val="TM1"/>
                            <w:tabs>
                              <w:tab w:val="right" w:leader="dot" w:pos="9062"/>
                            </w:tabs>
                            <w:rPr>
                              <w:b w:val="0"/>
                              <w:bCs w:val="0"/>
                              <w:noProof/>
                              <w:webHidden/>
                              <w:color w:val="044696"/>
                            </w:rPr>
                          </w:pPr>
                          <w:r>
                            <w:rPr>
                              <w:b w:val="0"/>
                              <w:bCs w:val="0"/>
                              <w:color w:val="044696"/>
                            </w:rPr>
                            <w:t>Responsabilités et litiges</w:t>
                          </w:r>
                          <w:r w:rsidR="008B58C3" w:rsidRPr="00964DF4">
                            <w:rPr>
                              <w:b w:val="0"/>
                              <w:bCs w:val="0"/>
                              <w:color w:val="044696"/>
                            </w:rPr>
                            <w:t xml:space="preserve"> </w:t>
                          </w:r>
                          <w:r w:rsidR="008B58C3" w:rsidRPr="00964DF4">
                            <w:rPr>
                              <w:b w:val="0"/>
                              <w:bCs w:val="0"/>
                              <w:noProof/>
                              <w:webHidden/>
                              <w:color w:val="044696"/>
                            </w:rPr>
                            <w:tab/>
                            <w:t>6</w:t>
                          </w:r>
                        </w:p>
                        <w:p w14:paraId="0D738AA7" w14:textId="77777777" w:rsidR="008B58C3" w:rsidRPr="00964DF4" w:rsidRDefault="008B58C3" w:rsidP="008B58C3">
                          <w:pPr>
                            <w:rPr>
                              <w:color w:val="044696"/>
                            </w:rPr>
                          </w:pPr>
                        </w:p>
                        <w:p w14:paraId="53DD4769" w14:textId="5280015C" w:rsidR="00EC24CF" w:rsidRDefault="008B58C3" w:rsidP="00EC24CF">
                          <w:pPr>
                            <w:rPr>
                              <w:sz w:val="22"/>
                            </w:rPr>
                          </w:pPr>
                          <w:r w:rsidRPr="00964DF4">
                            <w:rPr>
                              <w:noProof/>
                              <w:color w:val="044696"/>
                            </w:rPr>
                            <w:fldChar w:fldCharType="end"/>
                          </w:r>
                          <w:r w:rsidR="00EC24CF" w:rsidRPr="00EC24CF">
                            <w:rPr>
                              <w:sz w:val="22"/>
                            </w:rPr>
                            <w:t xml:space="preserve"> </w:t>
                          </w:r>
                        </w:p>
                        <w:p w14:paraId="13C107D5" w14:textId="2C8AC815" w:rsidR="00EC24CF" w:rsidRDefault="00EC24CF" w:rsidP="00EC24CF">
                          <w:pPr>
                            <w:rPr>
                              <w:sz w:val="22"/>
                            </w:rPr>
                          </w:pPr>
                        </w:p>
                        <w:p w14:paraId="632A93BE" w14:textId="65102963" w:rsidR="00EC24CF" w:rsidRDefault="00EC24CF" w:rsidP="00EC24CF">
                          <w:pPr>
                            <w:rPr>
                              <w:sz w:val="22"/>
                            </w:rPr>
                          </w:pPr>
                        </w:p>
                        <w:p w14:paraId="38109614" w14:textId="673A8A79" w:rsidR="00EC24CF" w:rsidRDefault="00EC24CF" w:rsidP="00EC24CF">
                          <w:pPr>
                            <w:rPr>
                              <w:sz w:val="22"/>
                            </w:rPr>
                          </w:pPr>
                        </w:p>
                        <w:p w14:paraId="4BDF23CA" w14:textId="38EA7D4C" w:rsidR="00EC24CF" w:rsidRDefault="00EC24CF" w:rsidP="00EC24CF">
                          <w:pPr>
                            <w:rPr>
                              <w:sz w:val="22"/>
                            </w:rPr>
                          </w:pPr>
                        </w:p>
                        <w:p w14:paraId="16D5936B" w14:textId="52EAC6DA" w:rsidR="00EC24CF" w:rsidRDefault="00EC24CF" w:rsidP="00EC24CF">
                          <w:pPr>
                            <w:rPr>
                              <w:sz w:val="22"/>
                            </w:rPr>
                          </w:pPr>
                        </w:p>
                        <w:p w14:paraId="13DB73DD" w14:textId="6FEE62EA" w:rsidR="00EC24CF" w:rsidRDefault="00EC24CF" w:rsidP="00EC24CF">
                          <w:pPr>
                            <w:rPr>
                              <w:sz w:val="22"/>
                            </w:rPr>
                          </w:pPr>
                        </w:p>
                        <w:p w14:paraId="27559A6E" w14:textId="32373C3B" w:rsidR="00EC24CF" w:rsidRDefault="00EC24CF" w:rsidP="00EC24CF">
                          <w:pPr>
                            <w:rPr>
                              <w:sz w:val="22"/>
                            </w:rPr>
                          </w:pPr>
                        </w:p>
                        <w:p w14:paraId="1A61E59A" w14:textId="74015C4C" w:rsidR="00EC24CF" w:rsidRDefault="00EC24CF" w:rsidP="00EC24CF">
                          <w:pPr>
                            <w:rPr>
                              <w:sz w:val="22"/>
                            </w:rPr>
                          </w:pPr>
                        </w:p>
                        <w:p w14:paraId="519951EB" w14:textId="77777777" w:rsidR="00EC24CF" w:rsidRDefault="00EC24CF" w:rsidP="00EC24CF">
                          <w:pPr>
                            <w:rPr>
                              <w:sz w:val="22"/>
                            </w:rPr>
                          </w:pPr>
                        </w:p>
                        <w:p w14:paraId="6B096B3F" w14:textId="77777777" w:rsidR="00EC24CF" w:rsidRDefault="00EC24CF" w:rsidP="00EC24CF">
                          <w:pPr>
                            <w:spacing w:after="0"/>
                            <w:rPr>
                              <w:b/>
                              <w:sz w:val="22"/>
                            </w:rPr>
                          </w:pPr>
                          <w:r w:rsidRPr="00EC24CF">
                            <w:rPr>
                              <w:b/>
                              <w:sz w:val="22"/>
                            </w:rPr>
                            <w:t>Renseignements :</w:t>
                          </w:r>
                        </w:p>
                        <w:p w14:paraId="63644380" w14:textId="77777777" w:rsidR="00EC24CF" w:rsidRPr="00EC24CF" w:rsidRDefault="00EC24CF" w:rsidP="00EC24CF">
                          <w:pPr>
                            <w:spacing w:before="0" w:after="0"/>
                            <w:ind w:firstLine="2268"/>
                            <w:rPr>
                              <w:b/>
                              <w:sz w:val="22"/>
                            </w:rPr>
                          </w:pPr>
                        </w:p>
                        <w:p w14:paraId="187E69D5" w14:textId="77777777" w:rsidR="00EC24CF" w:rsidRDefault="00EC24CF" w:rsidP="00EC24CF">
                          <w:pPr>
                            <w:spacing w:before="0" w:after="0"/>
                            <w:ind w:firstLine="567"/>
                            <w:rPr>
                              <w:sz w:val="22"/>
                            </w:rPr>
                          </w:pPr>
                          <w:r>
                            <w:rPr>
                              <w:sz w:val="22"/>
                            </w:rPr>
                            <w:t xml:space="preserve">Direction gestion des déchets </w:t>
                          </w:r>
                        </w:p>
                        <w:p w14:paraId="44AECC2C" w14:textId="74CF931F" w:rsidR="00EC24CF" w:rsidRDefault="00EC24CF" w:rsidP="00EC24CF">
                          <w:pPr>
                            <w:spacing w:before="0" w:after="0"/>
                            <w:ind w:firstLine="567"/>
                            <w:rPr>
                              <w:sz w:val="22"/>
                            </w:rPr>
                          </w:pPr>
                          <w:r>
                            <w:rPr>
                              <w:sz w:val="22"/>
                            </w:rPr>
                            <w:t>219</w:t>
                          </w:r>
                          <w:r>
                            <w:rPr>
                              <w:sz w:val="22"/>
                            </w:rPr>
                            <w:t>,</w:t>
                          </w:r>
                          <w:r>
                            <w:rPr>
                              <w:sz w:val="22"/>
                            </w:rPr>
                            <w:t xml:space="preserve"> rue Guynemer</w:t>
                          </w:r>
                          <w:r>
                            <w:rPr>
                              <w:sz w:val="22"/>
                            </w:rPr>
                            <w:t xml:space="preserve"> -</w:t>
                          </w:r>
                          <w:r>
                            <w:rPr>
                              <w:sz w:val="22"/>
                            </w:rPr>
                            <w:t xml:space="preserve"> 38 240 Le Versoud</w:t>
                          </w:r>
                        </w:p>
                        <w:p w14:paraId="00DB8BE1" w14:textId="77777777" w:rsidR="00EC24CF" w:rsidRDefault="00EC24CF" w:rsidP="00EC24CF">
                          <w:pPr>
                            <w:spacing w:before="0" w:after="0"/>
                            <w:ind w:firstLine="567"/>
                            <w:rPr>
                              <w:sz w:val="22"/>
                            </w:rPr>
                          </w:pPr>
                          <w:r>
                            <w:rPr>
                              <w:sz w:val="22"/>
                            </w:rPr>
                            <w:t>04 76 08 03 03</w:t>
                          </w:r>
                        </w:p>
                        <w:p w14:paraId="0191ECB1" w14:textId="77777777" w:rsidR="00EC24CF" w:rsidRPr="00EC24CF" w:rsidRDefault="00EC24CF" w:rsidP="00EC24CF">
                          <w:pPr>
                            <w:spacing w:before="0"/>
                            <w:ind w:firstLine="567"/>
                            <w:rPr>
                              <w:sz w:val="22"/>
                            </w:rPr>
                          </w:pPr>
                          <w:r>
                            <w:rPr>
                              <w:sz w:val="22"/>
                            </w:rPr>
                            <w:t>dechetsmenagers@le-gresivaudan.fr</w:t>
                          </w:r>
                        </w:p>
                        <w:p w14:paraId="249AE3A3" w14:textId="77777777" w:rsidR="008B58C3" w:rsidRPr="00AD3517" w:rsidRDefault="00EC24CF" w:rsidP="008B58C3"/>
                      </w:sdtContent>
                    </w:sdt>
                  </w:txbxContent>
                </v:textbox>
              </v:shape>
            </w:pict>
          </mc:Fallback>
        </mc:AlternateContent>
      </w:r>
      <w:bookmarkEnd w:id="0"/>
      <w:bookmarkEnd w:id="1"/>
      <w:r>
        <w:br w:type="page"/>
      </w:r>
    </w:p>
    <w:p w14:paraId="648435B7" w14:textId="1988D88F" w:rsidR="00016724" w:rsidRPr="00016724" w:rsidRDefault="00D66BC6" w:rsidP="00090152">
      <w:pPr>
        <w:pStyle w:val="SoustitresduGrsivaudan"/>
      </w:pPr>
      <w:r>
        <w:lastRenderedPageBreak/>
        <w:t>Descriptif de la prestation</w:t>
      </w:r>
    </w:p>
    <w:p w14:paraId="3F0DA451" w14:textId="77777777" w:rsidR="00564DD2" w:rsidRDefault="00564DD2" w:rsidP="00090152">
      <w:pPr>
        <w:pStyle w:val="SoustitresduGrsivaudan"/>
      </w:pPr>
    </w:p>
    <w:p w14:paraId="0965946A" w14:textId="77777777" w:rsidR="00016724" w:rsidRPr="00090152" w:rsidRDefault="00016724" w:rsidP="00016724">
      <w:pPr>
        <w:rPr>
          <w:sz w:val="22"/>
        </w:rPr>
      </w:pPr>
      <w:r w:rsidRPr="00090152">
        <w:rPr>
          <w:sz w:val="22"/>
        </w:rPr>
        <w:t>La Communauté de communes LE GRÉSIVAUDAN encourage la gestion vertueuse des tailles de végétaux par le paillage, le compostage et le broyage.</w:t>
      </w:r>
    </w:p>
    <w:p w14:paraId="18FB69F2" w14:textId="4D0DAA30" w:rsidR="00016724" w:rsidRPr="00090152" w:rsidRDefault="00D66BC6" w:rsidP="00016724">
      <w:pPr>
        <w:rPr>
          <w:sz w:val="22"/>
        </w:rPr>
      </w:pPr>
      <w:r w:rsidRPr="00090152">
        <w:rPr>
          <w:sz w:val="22"/>
        </w:rPr>
        <w:t>Dans ce cadre, une prestation</w:t>
      </w:r>
      <w:r w:rsidR="00016724" w:rsidRPr="00090152">
        <w:rPr>
          <w:sz w:val="22"/>
        </w:rPr>
        <w:t xml:space="preserve"> de broyage à domicile par l’intermédiaire de l’association SOLID’ACTION est proposé aux habitants en gestion directe pour les déchets des zones 1 à 3 définies ci-dessous.</w:t>
      </w:r>
    </w:p>
    <w:tbl>
      <w:tblPr>
        <w:tblStyle w:val="Grilledutableau"/>
        <w:tblW w:w="0" w:type="auto"/>
        <w:tblLook w:val="04A0" w:firstRow="1" w:lastRow="0" w:firstColumn="1" w:lastColumn="0" w:noHBand="0" w:noVBand="1"/>
      </w:tblPr>
      <w:tblGrid>
        <w:gridCol w:w="1696"/>
        <w:gridCol w:w="7366"/>
      </w:tblGrid>
      <w:tr w:rsidR="00016724" w:rsidRPr="00090152" w14:paraId="6A9598B6" w14:textId="77777777" w:rsidTr="00FC1A9C">
        <w:tc>
          <w:tcPr>
            <w:tcW w:w="1696" w:type="dxa"/>
            <w:vAlign w:val="center"/>
          </w:tcPr>
          <w:p w14:paraId="001C2EAD" w14:textId="77777777" w:rsidR="00016724" w:rsidRPr="00090152" w:rsidRDefault="00016724" w:rsidP="00016724">
            <w:pPr>
              <w:rPr>
                <w:b/>
                <w:sz w:val="22"/>
              </w:rPr>
            </w:pPr>
            <w:r w:rsidRPr="00090152">
              <w:rPr>
                <w:b/>
                <w:sz w:val="22"/>
              </w:rPr>
              <w:t>Zone 1</w:t>
            </w:r>
          </w:p>
        </w:tc>
        <w:tc>
          <w:tcPr>
            <w:tcW w:w="7366" w:type="dxa"/>
          </w:tcPr>
          <w:p w14:paraId="54375A72" w14:textId="77777777" w:rsidR="00016724" w:rsidRPr="00090152" w:rsidRDefault="00016724" w:rsidP="009A43F3">
            <w:pPr>
              <w:rPr>
                <w:sz w:val="22"/>
              </w:rPr>
            </w:pPr>
            <w:r w:rsidRPr="00090152">
              <w:rPr>
                <w:sz w:val="22"/>
              </w:rPr>
              <w:t>Plateau-des-Petites-Roches</w:t>
            </w:r>
          </w:p>
        </w:tc>
      </w:tr>
      <w:tr w:rsidR="00016724" w:rsidRPr="00090152" w14:paraId="027ADDC4" w14:textId="77777777" w:rsidTr="00FC1A9C">
        <w:tc>
          <w:tcPr>
            <w:tcW w:w="1696" w:type="dxa"/>
            <w:vAlign w:val="center"/>
          </w:tcPr>
          <w:p w14:paraId="0810696B" w14:textId="77777777" w:rsidR="00016724" w:rsidRPr="00090152" w:rsidRDefault="00016724" w:rsidP="00016724">
            <w:pPr>
              <w:rPr>
                <w:b/>
                <w:sz w:val="22"/>
              </w:rPr>
            </w:pPr>
            <w:r w:rsidRPr="00090152">
              <w:rPr>
                <w:b/>
                <w:sz w:val="22"/>
              </w:rPr>
              <w:t>Zone 2</w:t>
            </w:r>
          </w:p>
        </w:tc>
        <w:tc>
          <w:tcPr>
            <w:tcW w:w="7366" w:type="dxa"/>
          </w:tcPr>
          <w:p w14:paraId="78A8E58A" w14:textId="1E3B13FB" w:rsidR="00016724" w:rsidRPr="00090152" w:rsidRDefault="00016724" w:rsidP="00016724">
            <w:pPr>
              <w:rPr>
                <w:sz w:val="22"/>
              </w:rPr>
            </w:pPr>
            <w:r w:rsidRPr="00090152">
              <w:rPr>
                <w:sz w:val="22"/>
              </w:rPr>
              <w:t>Bernin, Crolles, Lumbin, Saint-Ismier, Sai</w:t>
            </w:r>
            <w:r w:rsidR="00C85E02">
              <w:rPr>
                <w:sz w:val="22"/>
              </w:rPr>
              <w:t>nt-Nazaire-les-</w:t>
            </w:r>
            <w:r w:rsidRPr="00090152">
              <w:rPr>
                <w:sz w:val="22"/>
              </w:rPr>
              <w:t>Eymes</w:t>
            </w:r>
          </w:p>
        </w:tc>
      </w:tr>
      <w:tr w:rsidR="00016724" w:rsidRPr="00090152" w14:paraId="143B1ECF" w14:textId="77777777" w:rsidTr="00FC1A9C">
        <w:tc>
          <w:tcPr>
            <w:tcW w:w="1696" w:type="dxa"/>
            <w:vAlign w:val="center"/>
          </w:tcPr>
          <w:p w14:paraId="3E9A5AC8" w14:textId="77777777" w:rsidR="00016724" w:rsidRPr="00090152" w:rsidRDefault="00016724" w:rsidP="00016724">
            <w:pPr>
              <w:rPr>
                <w:b/>
                <w:sz w:val="22"/>
              </w:rPr>
            </w:pPr>
            <w:r w:rsidRPr="00090152">
              <w:rPr>
                <w:b/>
                <w:sz w:val="22"/>
              </w:rPr>
              <w:t>Zone 3</w:t>
            </w:r>
          </w:p>
        </w:tc>
        <w:tc>
          <w:tcPr>
            <w:tcW w:w="7366" w:type="dxa"/>
          </w:tcPr>
          <w:p w14:paraId="42997570" w14:textId="21FC7FF0" w:rsidR="00016724" w:rsidRPr="00090152" w:rsidRDefault="00016724" w:rsidP="00C85E02">
            <w:pPr>
              <w:rPr>
                <w:sz w:val="22"/>
              </w:rPr>
            </w:pPr>
            <w:r w:rsidRPr="00090152">
              <w:rPr>
                <w:sz w:val="22"/>
              </w:rPr>
              <w:t>Biviers, Froges, Montbonnot-Saint-Martin, Goncelin, La Pierre, La Terrasse, Laval-en-Belledonne, Le Champ-près-Froges, Le Touvet,</w:t>
            </w:r>
            <w:r w:rsidR="00B432A8" w:rsidRPr="00090152">
              <w:rPr>
                <w:sz w:val="22"/>
              </w:rPr>
              <w:t xml:space="preserve"> Le Versoud, Les Adrets, Sainte</w:t>
            </w:r>
            <w:r w:rsidR="00C85E02">
              <w:rPr>
                <w:sz w:val="22"/>
              </w:rPr>
              <w:t>-</w:t>
            </w:r>
            <w:r w:rsidRPr="00090152">
              <w:rPr>
                <w:sz w:val="22"/>
              </w:rPr>
              <w:t>Agnès, Villard-Bonnot</w:t>
            </w:r>
          </w:p>
        </w:tc>
      </w:tr>
      <w:tr w:rsidR="00016724" w:rsidRPr="00090152" w14:paraId="3B93A877" w14:textId="77777777" w:rsidTr="00FC1A9C">
        <w:tc>
          <w:tcPr>
            <w:tcW w:w="1696" w:type="dxa"/>
            <w:vAlign w:val="center"/>
          </w:tcPr>
          <w:p w14:paraId="3B19ABDD" w14:textId="77777777" w:rsidR="00016724" w:rsidRPr="00090152" w:rsidRDefault="00016724" w:rsidP="00016724">
            <w:pPr>
              <w:rPr>
                <w:b/>
                <w:sz w:val="22"/>
              </w:rPr>
            </w:pPr>
            <w:r w:rsidRPr="00090152">
              <w:rPr>
                <w:b/>
                <w:sz w:val="22"/>
              </w:rPr>
              <w:t>Non-couvert</w:t>
            </w:r>
          </w:p>
        </w:tc>
        <w:tc>
          <w:tcPr>
            <w:tcW w:w="7366" w:type="dxa"/>
          </w:tcPr>
          <w:p w14:paraId="62E30DC2" w14:textId="4A8515E2" w:rsidR="00016724" w:rsidRPr="00090152" w:rsidRDefault="00C85E02" w:rsidP="00C85E02">
            <w:pPr>
              <w:rPr>
                <w:sz w:val="22"/>
              </w:rPr>
            </w:pPr>
            <w:r>
              <w:rPr>
                <w:sz w:val="22"/>
              </w:rPr>
              <w:t>Chamrousse, La Combe-</w:t>
            </w:r>
            <w:r w:rsidR="00016724" w:rsidRPr="00090152">
              <w:rPr>
                <w:sz w:val="22"/>
              </w:rPr>
              <w:t>de</w:t>
            </w:r>
            <w:r>
              <w:rPr>
                <w:sz w:val="22"/>
              </w:rPr>
              <w:t>-</w:t>
            </w:r>
            <w:r w:rsidR="00016724" w:rsidRPr="00090152">
              <w:rPr>
                <w:sz w:val="22"/>
              </w:rPr>
              <w:t>Lan</w:t>
            </w:r>
            <w:r w:rsidR="00B432A8" w:rsidRPr="00090152">
              <w:rPr>
                <w:sz w:val="22"/>
              </w:rPr>
              <w:t>cey, L</w:t>
            </w:r>
            <w:r>
              <w:rPr>
                <w:sz w:val="22"/>
              </w:rPr>
              <w:t>a Flachère, Revel, Sainte-Marie-</w:t>
            </w:r>
            <w:r w:rsidR="00B432A8" w:rsidRPr="00090152">
              <w:rPr>
                <w:sz w:val="22"/>
              </w:rPr>
              <w:t>d’Alloix, Saint</w:t>
            </w:r>
            <w:r>
              <w:rPr>
                <w:sz w:val="22"/>
              </w:rPr>
              <w:t>-</w:t>
            </w:r>
            <w:r w:rsidR="00B432A8" w:rsidRPr="00090152">
              <w:rPr>
                <w:sz w:val="22"/>
              </w:rPr>
              <w:t>Mur</w:t>
            </w:r>
            <w:r>
              <w:rPr>
                <w:sz w:val="22"/>
              </w:rPr>
              <w:t>y-</w:t>
            </w:r>
            <w:r w:rsidR="00016724" w:rsidRPr="00090152">
              <w:rPr>
                <w:sz w:val="22"/>
              </w:rPr>
              <w:t>Monteymond, Sa</w:t>
            </w:r>
            <w:r>
              <w:rPr>
                <w:sz w:val="22"/>
              </w:rPr>
              <w:t>int-Jean-le-Vieux, Saint-Martin-</w:t>
            </w:r>
            <w:r w:rsidR="00016724" w:rsidRPr="00090152">
              <w:rPr>
                <w:sz w:val="22"/>
              </w:rPr>
              <w:t xml:space="preserve">d’Uriage </w:t>
            </w:r>
          </w:p>
        </w:tc>
      </w:tr>
    </w:tbl>
    <w:p w14:paraId="2AB2A0AB" w14:textId="77777777" w:rsidR="00016724" w:rsidRPr="00090152" w:rsidRDefault="00016724" w:rsidP="00016724">
      <w:pPr>
        <w:rPr>
          <w:sz w:val="22"/>
        </w:rPr>
      </w:pPr>
    </w:p>
    <w:p w14:paraId="21CA85E2" w14:textId="4C8C4342" w:rsidR="00016724" w:rsidRPr="00090152" w:rsidRDefault="00016724" w:rsidP="00016724">
      <w:pPr>
        <w:rPr>
          <w:sz w:val="22"/>
        </w:rPr>
      </w:pPr>
      <w:r w:rsidRPr="00090152">
        <w:rPr>
          <w:sz w:val="22"/>
        </w:rPr>
        <w:t>SOLID’ACTION assure la prise de rendez-vous, vérifie la faisabilité du chantier, puis proc</w:t>
      </w:r>
      <w:r w:rsidR="00D66BC6" w:rsidRPr="00090152">
        <w:rPr>
          <w:sz w:val="22"/>
        </w:rPr>
        <w:t>ède à la réalisation de la prestation</w:t>
      </w:r>
      <w:r w:rsidRPr="00090152">
        <w:rPr>
          <w:sz w:val="22"/>
        </w:rPr>
        <w:t xml:space="preserve"> de broyage.</w:t>
      </w:r>
    </w:p>
    <w:p w14:paraId="717EE6B2" w14:textId="77777777" w:rsidR="00016724" w:rsidRPr="00090152" w:rsidRDefault="00016724" w:rsidP="00016724">
      <w:pPr>
        <w:rPr>
          <w:sz w:val="22"/>
        </w:rPr>
      </w:pPr>
      <w:r w:rsidRPr="00090152">
        <w:rPr>
          <w:b/>
          <w:sz w:val="22"/>
        </w:rPr>
        <w:t>Horaires broyage</w:t>
      </w:r>
      <w:r w:rsidRPr="00090152">
        <w:rPr>
          <w:sz w:val="22"/>
        </w:rPr>
        <w:t> : du mardi au vendredi 8h-12h et 13h-17h. Pas de chantier les week-ends et jours fériés.</w:t>
      </w:r>
    </w:p>
    <w:p w14:paraId="2C653253" w14:textId="77777777" w:rsidR="004B5616" w:rsidRPr="00090152" w:rsidRDefault="008C59EC" w:rsidP="00016724">
      <w:pPr>
        <w:rPr>
          <w:sz w:val="22"/>
        </w:rPr>
      </w:pPr>
      <w:r w:rsidRPr="00090152">
        <w:rPr>
          <w:b/>
          <w:sz w:val="22"/>
        </w:rPr>
        <w:t>Contact SOLID’ACTION</w:t>
      </w:r>
      <w:r w:rsidRPr="00090152">
        <w:rPr>
          <w:sz w:val="22"/>
        </w:rPr>
        <w:t xml:space="preserve"> : </w:t>
      </w:r>
      <w:r w:rsidR="004B5616" w:rsidRPr="00090152">
        <w:rPr>
          <w:sz w:val="22"/>
        </w:rPr>
        <w:tab/>
      </w:r>
      <w:hyperlink r:id="rId10" w:history="1">
        <w:r w:rsidR="004B5616" w:rsidRPr="00090152">
          <w:rPr>
            <w:rStyle w:val="Lienhypertexte"/>
            <w:iCs/>
            <w:sz w:val="22"/>
          </w:rPr>
          <w:t>brigadeverte@solidaction.fr</w:t>
        </w:r>
      </w:hyperlink>
    </w:p>
    <w:p w14:paraId="41487723" w14:textId="77777777" w:rsidR="008C59EC" w:rsidRPr="00090152" w:rsidRDefault="008C59EC" w:rsidP="00505EBC">
      <w:pPr>
        <w:ind w:left="2124" w:firstLine="708"/>
        <w:rPr>
          <w:sz w:val="22"/>
        </w:rPr>
      </w:pPr>
      <w:r w:rsidRPr="00090152">
        <w:rPr>
          <w:sz w:val="22"/>
        </w:rPr>
        <w:t>06 82 38 12 61</w:t>
      </w:r>
    </w:p>
    <w:p w14:paraId="2A515ECA" w14:textId="77777777" w:rsidR="00090152" w:rsidRDefault="00090152">
      <w:pPr>
        <w:spacing w:before="0" w:after="0"/>
        <w:rPr>
          <w:rFonts w:cs="Times New Roman (Corps CS)"/>
          <w:b/>
          <w:bCs/>
          <w:caps/>
          <w:color w:val="FFFFFF" w:themeColor="background1"/>
          <w:kern w:val="10"/>
          <w:sz w:val="48"/>
          <w:szCs w:val="144"/>
          <w:bdr w:val="single" w:sz="48" w:space="0" w:color="184696"/>
          <w:shd w:val="clear" w:color="auto" w:fill="184696"/>
        </w:rPr>
      </w:pPr>
      <w:r>
        <w:br w:type="page"/>
      </w:r>
    </w:p>
    <w:p w14:paraId="140F6384" w14:textId="79A0D67C" w:rsidR="00016724" w:rsidRPr="00016724" w:rsidRDefault="001A6093" w:rsidP="00090152">
      <w:pPr>
        <w:pStyle w:val="SoustitresduGrsivaudan"/>
      </w:pPr>
      <w:r>
        <w:t>Conditions d’accÈ</w:t>
      </w:r>
      <w:r w:rsidR="00D66BC6">
        <w:t>s</w:t>
      </w:r>
    </w:p>
    <w:p w14:paraId="2D6984B6" w14:textId="77777777" w:rsidR="00016724" w:rsidRDefault="00016724" w:rsidP="00090152">
      <w:pPr>
        <w:pStyle w:val="SoustitresduGrsivaudan"/>
      </w:pPr>
    </w:p>
    <w:p w14:paraId="44151814" w14:textId="501F56E8" w:rsidR="00016724" w:rsidRPr="00090152" w:rsidRDefault="00D66BC6" w:rsidP="00016724">
      <w:pPr>
        <w:rPr>
          <w:sz w:val="22"/>
        </w:rPr>
      </w:pPr>
      <w:r w:rsidRPr="00090152">
        <w:rPr>
          <w:sz w:val="22"/>
        </w:rPr>
        <w:t>La prestation</w:t>
      </w:r>
      <w:r w:rsidR="00016724" w:rsidRPr="00090152">
        <w:rPr>
          <w:sz w:val="22"/>
        </w:rPr>
        <w:t xml:space="preserve"> est à destination </w:t>
      </w:r>
      <w:r w:rsidR="00016724" w:rsidRPr="00090152">
        <w:rPr>
          <w:b/>
          <w:sz w:val="22"/>
        </w:rPr>
        <w:t>des particulier</w:t>
      </w:r>
      <w:r w:rsidR="007A1508" w:rsidRPr="00090152">
        <w:rPr>
          <w:b/>
          <w:sz w:val="22"/>
        </w:rPr>
        <w:t>s</w:t>
      </w:r>
      <w:r w:rsidR="00016724" w:rsidRPr="00090152">
        <w:rPr>
          <w:sz w:val="22"/>
        </w:rPr>
        <w:t xml:space="preserve"> et concerne </w:t>
      </w:r>
      <w:r w:rsidRPr="00090152">
        <w:rPr>
          <w:b/>
          <w:sz w:val="22"/>
        </w:rPr>
        <w:t>un service</w:t>
      </w:r>
      <w:r w:rsidR="00016724" w:rsidRPr="00090152">
        <w:rPr>
          <w:b/>
          <w:sz w:val="22"/>
        </w:rPr>
        <w:t xml:space="preserve"> de broyage uniquement</w:t>
      </w:r>
      <w:r w:rsidR="00016724" w:rsidRPr="00090152">
        <w:rPr>
          <w:sz w:val="22"/>
        </w:rPr>
        <w:t xml:space="preserve"> (pas de manutention des branches ni d’entretien des espaces verts).</w:t>
      </w:r>
    </w:p>
    <w:p w14:paraId="7849888F" w14:textId="77777777" w:rsidR="00016724" w:rsidRPr="00090152" w:rsidRDefault="00016724" w:rsidP="00016724">
      <w:pPr>
        <w:rPr>
          <w:sz w:val="22"/>
        </w:rPr>
      </w:pPr>
      <w:r w:rsidRPr="00090152">
        <w:rPr>
          <w:b/>
          <w:sz w:val="22"/>
        </w:rPr>
        <w:t>La carte de déchetterie est obligatoire</w:t>
      </w:r>
      <w:r w:rsidRPr="00090152">
        <w:rPr>
          <w:sz w:val="22"/>
        </w:rPr>
        <w:t xml:space="preserve"> et le broyage doit se dérouler dans la commune de résidence.</w:t>
      </w:r>
    </w:p>
    <w:p w14:paraId="3808D939" w14:textId="77777777" w:rsidR="008C59EC" w:rsidRPr="00090152" w:rsidRDefault="008C59EC" w:rsidP="00016724">
      <w:pPr>
        <w:rPr>
          <w:b/>
          <w:sz w:val="22"/>
        </w:rPr>
      </w:pPr>
      <w:r w:rsidRPr="00090152">
        <w:rPr>
          <w:b/>
          <w:sz w:val="22"/>
        </w:rPr>
        <w:t xml:space="preserve">Le présent règlement doit être lu et le « Contrat de </w:t>
      </w:r>
      <w:r w:rsidR="00A53EA5" w:rsidRPr="00090152">
        <w:rPr>
          <w:b/>
          <w:sz w:val="22"/>
        </w:rPr>
        <w:t>p</w:t>
      </w:r>
      <w:r w:rsidRPr="00090152">
        <w:rPr>
          <w:b/>
          <w:sz w:val="22"/>
        </w:rPr>
        <w:t>restation de broyage à domicile » doit être complété et signé</w:t>
      </w:r>
      <w:r w:rsidR="00A53EA5" w:rsidRPr="00090152">
        <w:rPr>
          <w:b/>
          <w:sz w:val="22"/>
        </w:rPr>
        <w:t xml:space="preserve"> </w:t>
      </w:r>
      <w:r w:rsidRPr="00090152">
        <w:rPr>
          <w:b/>
          <w:sz w:val="22"/>
        </w:rPr>
        <w:t>avant le chantier et à la réception du chantier.</w:t>
      </w:r>
    </w:p>
    <w:p w14:paraId="4682428A" w14:textId="77777777" w:rsidR="00016724" w:rsidRPr="00090152" w:rsidRDefault="00016724" w:rsidP="00016724">
      <w:pPr>
        <w:rPr>
          <w:sz w:val="22"/>
        </w:rPr>
      </w:pPr>
      <w:r w:rsidRPr="00090152">
        <w:rPr>
          <w:sz w:val="22"/>
        </w:rPr>
        <w:t xml:space="preserve">Le tas de branches doit être rassemblé et </w:t>
      </w:r>
      <w:r w:rsidRPr="00090152">
        <w:rPr>
          <w:b/>
          <w:sz w:val="22"/>
        </w:rPr>
        <w:t>les branches disposées dans le même sens</w:t>
      </w:r>
      <w:r w:rsidRPr="00090152">
        <w:rPr>
          <w:sz w:val="22"/>
        </w:rPr>
        <w:t>, non ficelées, à moins de 5 mètres de la zone de broyage : surface plane, pas d’escalier ni de mur ou grillage à franchir.</w:t>
      </w:r>
    </w:p>
    <w:p w14:paraId="0E3F7204" w14:textId="77777777" w:rsidR="00016724" w:rsidRPr="00090152" w:rsidRDefault="00016724" w:rsidP="00016724">
      <w:pPr>
        <w:rPr>
          <w:sz w:val="22"/>
        </w:rPr>
      </w:pPr>
      <w:r w:rsidRPr="00090152">
        <w:rPr>
          <w:sz w:val="22"/>
        </w:rPr>
        <w:t>Le tas doit être accessible, près d’un chemin carrossable pour un véhicule utilitaire avec un broyeur de 530 kg attelé.</w:t>
      </w:r>
    </w:p>
    <w:p w14:paraId="3305BAAD" w14:textId="77777777" w:rsidR="00016724" w:rsidRPr="00090152" w:rsidRDefault="00016724" w:rsidP="00016724">
      <w:pPr>
        <w:rPr>
          <w:sz w:val="22"/>
        </w:rPr>
      </w:pPr>
      <w:r w:rsidRPr="00090152">
        <w:rPr>
          <w:sz w:val="22"/>
        </w:rPr>
        <w:t>Le tas doit être conforme :</w:t>
      </w:r>
    </w:p>
    <w:p w14:paraId="7DD753AA" w14:textId="6C6AAD74" w:rsidR="00016724" w:rsidRPr="00090152" w:rsidRDefault="00016724" w:rsidP="000547A3">
      <w:pPr>
        <w:numPr>
          <w:ilvl w:val="0"/>
          <w:numId w:val="1"/>
        </w:numPr>
        <w:rPr>
          <w:sz w:val="22"/>
        </w:rPr>
      </w:pPr>
      <w:r w:rsidRPr="00090152">
        <w:rPr>
          <w:b/>
          <w:sz w:val="22"/>
        </w:rPr>
        <w:t>Uniquement des</w:t>
      </w:r>
      <w:r w:rsidRPr="00090152">
        <w:rPr>
          <w:sz w:val="22"/>
        </w:rPr>
        <w:t xml:space="preserve"> </w:t>
      </w:r>
      <w:r w:rsidRPr="00090152">
        <w:rPr>
          <w:b/>
          <w:sz w:val="22"/>
        </w:rPr>
        <w:t>branches</w:t>
      </w:r>
      <w:r w:rsidRPr="00090152">
        <w:rPr>
          <w:sz w:val="22"/>
        </w:rPr>
        <w:t xml:space="preserve"> </w:t>
      </w:r>
      <w:r w:rsidRPr="00090152">
        <w:rPr>
          <w:b/>
          <w:sz w:val="22"/>
        </w:rPr>
        <w:t>de</w:t>
      </w:r>
      <w:r w:rsidRPr="00090152">
        <w:rPr>
          <w:sz w:val="22"/>
        </w:rPr>
        <w:t xml:space="preserve"> </w:t>
      </w:r>
      <w:r w:rsidRPr="00090152">
        <w:rPr>
          <w:b/>
          <w:sz w:val="22"/>
        </w:rPr>
        <w:t>diamètre compris entre 1 et 10 cm</w:t>
      </w:r>
      <w:r w:rsidRPr="00090152">
        <w:rPr>
          <w:sz w:val="22"/>
        </w:rPr>
        <w:t>, issues de la taille de haies, d’arbustes et d’élagages.</w:t>
      </w:r>
      <w:r w:rsidR="00A53EA5" w:rsidRPr="00090152">
        <w:rPr>
          <w:sz w:val="22"/>
        </w:rPr>
        <w:t xml:space="preserve"> </w:t>
      </w:r>
      <w:r w:rsidRPr="00090152">
        <w:rPr>
          <w:sz w:val="22"/>
        </w:rPr>
        <w:t>Les ramifications des branches doivent être préalablement coupées par l’u</w:t>
      </w:r>
      <w:r w:rsidR="00EC24CF">
        <w:rPr>
          <w:sz w:val="22"/>
        </w:rPr>
        <w:t>sager si elles sont trop larges,</w:t>
      </w:r>
    </w:p>
    <w:p w14:paraId="48B19246" w14:textId="7351DFEC" w:rsidR="00016724" w:rsidRPr="00090152" w:rsidRDefault="00016724" w:rsidP="00016724">
      <w:pPr>
        <w:numPr>
          <w:ilvl w:val="0"/>
          <w:numId w:val="1"/>
        </w:numPr>
        <w:rPr>
          <w:sz w:val="22"/>
        </w:rPr>
      </w:pPr>
      <w:r w:rsidRPr="00090152">
        <w:rPr>
          <w:sz w:val="22"/>
        </w:rPr>
        <w:t xml:space="preserve">Pas de pierre, pas de terre, pas de métal, pas de feuilles mortes, pas de tonte, pas de brindille, pas de plant de légumes ou fleurs fanées, pas de renouée du Japon, pas de souche, pas de bananier, pas de </w:t>
      </w:r>
      <w:proofErr w:type="spellStart"/>
      <w:r w:rsidRPr="00090152">
        <w:rPr>
          <w:sz w:val="22"/>
        </w:rPr>
        <w:t>pyracantha</w:t>
      </w:r>
      <w:proofErr w:type="spellEnd"/>
      <w:r w:rsidR="00EC24CF">
        <w:rPr>
          <w:sz w:val="22"/>
        </w:rPr>
        <w:t>,</w:t>
      </w:r>
    </w:p>
    <w:p w14:paraId="5F456876" w14:textId="77777777" w:rsidR="00A53EA5" w:rsidRPr="00090152" w:rsidRDefault="00016724" w:rsidP="000D2825">
      <w:pPr>
        <w:numPr>
          <w:ilvl w:val="0"/>
          <w:numId w:val="1"/>
        </w:numPr>
        <w:rPr>
          <w:sz w:val="22"/>
        </w:rPr>
      </w:pPr>
      <w:r w:rsidRPr="00090152">
        <w:rPr>
          <w:sz w:val="22"/>
        </w:rPr>
        <w:t>Le débroussaillage ou le tronçonnage nécessaire pour réaliser le chantier doit être réaliser en amont par l’usager.</w:t>
      </w:r>
    </w:p>
    <w:p w14:paraId="04C55954" w14:textId="77777777" w:rsidR="009A43F3" w:rsidRPr="00090152" w:rsidRDefault="009A43F3" w:rsidP="009A43F3">
      <w:pPr>
        <w:rPr>
          <w:sz w:val="22"/>
        </w:rPr>
      </w:pPr>
      <w:r w:rsidRPr="00090152">
        <w:rPr>
          <w:b/>
          <w:sz w:val="22"/>
        </w:rPr>
        <w:t>Un périmètre de sécurité d’un rayon de 10 mètres autour du broyeur</w:t>
      </w:r>
      <w:r w:rsidRPr="00090152">
        <w:rPr>
          <w:sz w:val="22"/>
        </w:rPr>
        <w:t xml:space="preserve"> est nécessaire pour la sûreté des biens et des personnes pendant le chantier.</w:t>
      </w:r>
    </w:p>
    <w:p w14:paraId="2200928E" w14:textId="77777777" w:rsidR="009A43F3" w:rsidRPr="00090152" w:rsidRDefault="009A43F3" w:rsidP="009A43F3">
      <w:pPr>
        <w:rPr>
          <w:sz w:val="22"/>
        </w:rPr>
      </w:pPr>
    </w:p>
    <w:p w14:paraId="0B031D6B" w14:textId="77777777" w:rsidR="001A6093" w:rsidRPr="00090152" w:rsidRDefault="00016724" w:rsidP="00A53EA5">
      <w:pPr>
        <w:rPr>
          <w:sz w:val="22"/>
        </w:rPr>
      </w:pPr>
      <w:r w:rsidRPr="00090152">
        <w:rPr>
          <w:sz w:val="22"/>
        </w:rPr>
        <w:t>Le broyat produit doit être conservé et valorisé (exemples d’utilisations : paillage, structurant pour le compostage, aménagement d’allée dans le jardin…). Il ne peut pas être amené en déchetterie.</w:t>
      </w:r>
    </w:p>
    <w:p w14:paraId="118C3E75" w14:textId="77777777" w:rsidR="00F86154" w:rsidRPr="00234B4A" w:rsidRDefault="00F86154" w:rsidP="004B5616">
      <w:pPr>
        <w:spacing w:before="0"/>
        <w:jc w:val="both"/>
      </w:pPr>
    </w:p>
    <w:p w14:paraId="6A633AEC" w14:textId="77777777" w:rsidR="004B5616" w:rsidRPr="00016724" w:rsidRDefault="004B5616" w:rsidP="004B5616">
      <w:pPr>
        <w:jc w:val="both"/>
      </w:pPr>
    </w:p>
    <w:p w14:paraId="7BD86AD7" w14:textId="0B2B68E0" w:rsidR="00016724" w:rsidRPr="00016724" w:rsidRDefault="00016724" w:rsidP="00090152">
      <w:pPr>
        <w:pStyle w:val="SoustitresduGrsivaudan"/>
      </w:pPr>
      <w:r w:rsidRPr="004B5616">
        <w:t>Facturation</w:t>
      </w:r>
      <w:r w:rsidR="00D66BC6">
        <w:t xml:space="preserve"> de la prestation</w:t>
      </w:r>
    </w:p>
    <w:p w14:paraId="3887A4A7" w14:textId="77777777" w:rsidR="00016724" w:rsidRDefault="00016724" w:rsidP="00090152">
      <w:pPr>
        <w:pStyle w:val="SoustitresduGrsivaudan"/>
      </w:pPr>
    </w:p>
    <w:p w14:paraId="46C47FE5" w14:textId="710E57B6" w:rsidR="00016724" w:rsidRDefault="00016724" w:rsidP="00016724">
      <w:pPr>
        <w:jc w:val="both"/>
        <w:rPr>
          <w:sz w:val="22"/>
        </w:rPr>
      </w:pPr>
      <w:r w:rsidRPr="00090152">
        <w:rPr>
          <w:sz w:val="22"/>
        </w:rPr>
        <w:t>La facturation est adressée par courrier par LE GRÉSIVAUDAN à l’usager après réalisation du chantier et réception</w:t>
      </w:r>
      <w:r w:rsidR="00A53EA5" w:rsidRPr="00090152">
        <w:rPr>
          <w:sz w:val="22"/>
        </w:rPr>
        <w:t xml:space="preserve"> de celui-ci par les 2 parties : </w:t>
      </w:r>
      <w:r w:rsidRPr="00090152">
        <w:rPr>
          <w:sz w:val="22"/>
        </w:rPr>
        <w:t xml:space="preserve">validation du temps passé et du volume de broyat </w:t>
      </w:r>
      <w:r w:rsidR="00A53EA5" w:rsidRPr="00090152">
        <w:rPr>
          <w:sz w:val="22"/>
        </w:rPr>
        <w:t>sur le « Contrat de prestation de broyage à domicile ».</w:t>
      </w:r>
    </w:p>
    <w:p w14:paraId="4E47E3CB" w14:textId="77777777" w:rsidR="00090152" w:rsidRPr="00090152" w:rsidRDefault="00090152" w:rsidP="00016724">
      <w:pPr>
        <w:jc w:val="both"/>
        <w:rPr>
          <w:sz w:val="22"/>
        </w:rPr>
      </w:pPr>
    </w:p>
    <w:p w14:paraId="7B6B5D3D" w14:textId="77777777" w:rsidR="00A53EA5" w:rsidRPr="00090152" w:rsidRDefault="001A6093" w:rsidP="004B5616">
      <w:pPr>
        <w:jc w:val="center"/>
        <w:rPr>
          <w:b/>
          <w:i/>
          <w:sz w:val="22"/>
        </w:rPr>
      </w:pPr>
      <w:r w:rsidRPr="00090152">
        <w:rPr>
          <w:b/>
          <w:i/>
          <w:sz w:val="22"/>
        </w:rPr>
        <w:t>Un tas bien organisé équivaut à du temps d’intervention économisé.</w:t>
      </w:r>
    </w:p>
    <w:p w14:paraId="765E505D" w14:textId="77777777" w:rsidR="00090152" w:rsidRDefault="00090152" w:rsidP="00016724">
      <w:pPr>
        <w:jc w:val="both"/>
        <w:rPr>
          <w:b/>
          <w:sz w:val="22"/>
        </w:rPr>
      </w:pPr>
    </w:p>
    <w:p w14:paraId="60E4E053" w14:textId="09C219A4" w:rsidR="00016724" w:rsidRPr="00090152" w:rsidRDefault="00016724" w:rsidP="00016724">
      <w:pPr>
        <w:jc w:val="both"/>
        <w:rPr>
          <w:b/>
          <w:sz w:val="22"/>
        </w:rPr>
      </w:pPr>
      <w:r w:rsidRPr="00090152">
        <w:rPr>
          <w:b/>
          <w:sz w:val="22"/>
        </w:rPr>
        <w:t xml:space="preserve">Le coût du broyage est de 45 € TTC par heure. </w:t>
      </w:r>
      <w:r w:rsidRPr="00090152">
        <w:rPr>
          <w:sz w:val="22"/>
        </w:rPr>
        <w:t>Toute heure entamée est due.</w:t>
      </w:r>
    </w:p>
    <w:p w14:paraId="477EB109" w14:textId="77777777" w:rsidR="008C59EC" w:rsidRPr="00090152" w:rsidRDefault="00016724" w:rsidP="00016724">
      <w:pPr>
        <w:jc w:val="both"/>
        <w:rPr>
          <w:sz w:val="22"/>
        </w:rPr>
      </w:pPr>
      <w:r w:rsidRPr="00090152">
        <w:rPr>
          <w:b/>
          <w:sz w:val="22"/>
        </w:rPr>
        <w:t>Le forfait déplacement est défini selon les zones géographiques.</w:t>
      </w:r>
      <w:r w:rsidRPr="00090152">
        <w:rPr>
          <w:sz w:val="22"/>
        </w:rPr>
        <w:t xml:space="preserve"> Il est facturé systématiquement pour chaque arrivée journalière sur le chantier.</w:t>
      </w:r>
    </w:p>
    <w:p w14:paraId="61A609E3" w14:textId="77777777" w:rsidR="00090152" w:rsidRDefault="00090152" w:rsidP="00016724">
      <w:pPr>
        <w:jc w:val="both"/>
        <w:rPr>
          <w:sz w:val="22"/>
        </w:rPr>
      </w:pPr>
    </w:p>
    <w:p w14:paraId="64379CA2" w14:textId="77777777" w:rsidR="00090152" w:rsidRDefault="00090152" w:rsidP="00016724">
      <w:pPr>
        <w:jc w:val="both"/>
        <w:rPr>
          <w:sz w:val="22"/>
        </w:rPr>
      </w:pPr>
    </w:p>
    <w:p w14:paraId="49AB61BA" w14:textId="0C3CDDCD" w:rsidR="00090152" w:rsidRDefault="00016724" w:rsidP="00016724">
      <w:pPr>
        <w:jc w:val="both"/>
        <w:rPr>
          <w:sz w:val="22"/>
        </w:rPr>
      </w:pPr>
      <w:r w:rsidRPr="00090152">
        <w:rPr>
          <w:sz w:val="22"/>
        </w:rPr>
        <w:t>Le coût total de la prestation est défini de la façon suivante :</w:t>
      </w:r>
    </w:p>
    <w:p w14:paraId="1615B9E6" w14:textId="77777777" w:rsidR="00090152" w:rsidRPr="00090152" w:rsidRDefault="00090152" w:rsidP="00016724">
      <w:pPr>
        <w:jc w:val="both"/>
        <w:rPr>
          <w:sz w:val="22"/>
        </w:rPr>
      </w:pPr>
    </w:p>
    <w:p w14:paraId="44256D07" w14:textId="378B8205" w:rsidR="00016724" w:rsidRDefault="00F86154" w:rsidP="001A6093">
      <w:pPr>
        <w:jc w:val="center"/>
        <w:rPr>
          <w:b/>
          <w:i/>
          <w:sz w:val="22"/>
        </w:rPr>
      </w:pPr>
      <w:r w:rsidRPr="00090152">
        <w:rPr>
          <w:b/>
          <w:i/>
          <w:sz w:val="22"/>
        </w:rPr>
        <w:t>Coût t</w:t>
      </w:r>
      <w:r w:rsidR="00016724" w:rsidRPr="00090152">
        <w:rPr>
          <w:b/>
          <w:i/>
          <w:sz w:val="22"/>
        </w:rPr>
        <w:t xml:space="preserve">otal </w:t>
      </w:r>
      <w:r w:rsidR="001A6093" w:rsidRPr="00090152">
        <w:rPr>
          <w:b/>
          <w:i/>
          <w:sz w:val="22"/>
        </w:rPr>
        <w:tab/>
      </w:r>
      <w:r w:rsidR="00016724" w:rsidRPr="00090152">
        <w:rPr>
          <w:b/>
          <w:i/>
          <w:sz w:val="22"/>
        </w:rPr>
        <w:t>=</w:t>
      </w:r>
      <w:r w:rsidR="001A6093" w:rsidRPr="00090152">
        <w:rPr>
          <w:b/>
          <w:i/>
          <w:sz w:val="22"/>
        </w:rPr>
        <w:t xml:space="preserve"> </w:t>
      </w:r>
      <w:r w:rsidR="00016724" w:rsidRPr="00090152">
        <w:rPr>
          <w:b/>
          <w:i/>
          <w:sz w:val="22"/>
        </w:rPr>
        <w:t>Forfait(s) déplacement + heure(s) de broyage</w:t>
      </w:r>
      <w:r w:rsidR="001A6093" w:rsidRPr="00090152">
        <w:rPr>
          <w:b/>
          <w:i/>
          <w:sz w:val="22"/>
        </w:rPr>
        <w:t xml:space="preserve"> à</w:t>
      </w:r>
      <w:r w:rsidR="00016724" w:rsidRPr="00090152">
        <w:rPr>
          <w:b/>
          <w:i/>
          <w:sz w:val="22"/>
        </w:rPr>
        <w:t xml:space="preserve"> 45 € TTC</w:t>
      </w:r>
    </w:p>
    <w:p w14:paraId="7E07C185" w14:textId="77777777" w:rsidR="00090152" w:rsidRPr="00090152" w:rsidRDefault="00090152" w:rsidP="001A6093">
      <w:pPr>
        <w:jc w:val="center"/>
        <w:rPr>
          <w:b/>
          <w:i/>
          <w:sz w:val="22"/>
        </w:rPr>
      </w:pPr>
    </w:p>
    <w:tbl>
      <w:tblPr>
        <w:tblStyle w:val="Grilledutableau"/>
        <w:tblW w:w="9067" w:type="dxa"/>
        <w:tblLook w:val="04A0" w:firstRow="1" w:lastRow="0" w:firstColumn="1" w:lastColumn="0" w:noHBand="0" w:noVBand="1"/>
      </w:tblPr>
      <w:tblGrid>
        <w:gridCol w:w="1696"/>
        <w:gridCol w:w="7371"/>
      </w:tblGrid>
      <w:tr w:rsidR="00B432A8" w:rsidRPr="00090152" w14:paraId="7BE77083" w14:textId="77777777" w:rsidTr="00090152">
        <w:tc>
          <w:tcPr>
            <w:tcW w:w="1696" w:type="dxa"/>
            <w:shd w:val="clear" w:color="auto" w:fill="auto"/>
            <w:vAlign w:val="center"/>
          </w:tcPr>
          <w:p w14:paraId="72F15DBF" w14:textId="77777777" w:rsidR="00B432A8" w:rsidRPr="00090152" w:rsidRDefault="00B432A8" w:rsidP="001A6093">
            <w:pPr>
              <w:jc w:val="center"/>
              <w:rPr>
                <w:b/>
                <w:sz w:val="22"/>
              </w:rPr>
            </w:pPr>
            <w:r w:rsidRPr="00090152">
              <w:rPr>
                <w:b/>
                <w:sz w:val="22"/>
              </w:rPr>
              <w:t>Forfait déplacement</w:t>
            </w:r>
          </w:p>
        </w:tc>
        <w:tc>
          <w:tcPr>
            <w:tcW w:w="7371" w:type="dxa"/>
            <w:shd w:val="clear" w:color="auto" w:fill="auto"/>
            <w:vAlign w:val="center"/>
          </w:tcPr>
          <w:p w14:paraId="30A66E6F" w14:textId="77777777" w:rsidR="00B432A8" w:rsidRPr="00090152" w:rsidRDefault="00B432A8" w:rsidP="001A6093">
            <w:pPr>
              <w:jc w:val="center"/>
              <w:rPr>
                <w:b/>
                <w:sz w:val="22"/>
              </w:rPr>
            </w:pPr>
            <w:r w:rsidRPr="00090152">
              <w:rPr>
                <w:b/>
                <w:sz w:val="22"/>
              </w:rPr>
              <w:t>Communes</w:t>
            </w:r>
          </w:p>
        </w:tc>
      </w:tr>
      <w:tr w:rsidR="00B432A8" w:rsidRPr="00090152" w14:paraId="1FA7C6BF" w14:textId="77777777" w:rsidTr="00090152">
        <w:tc>
          <w:tcPr>
            <w:tcW w:w="1696" w:type="dxa"/>
            <w:shd w:val="clear" w:color="auto" w:fill="auto"/>
            <w:vAlign w:val="center"/>
          </w:tcPr>
          <w:p w14:paraId="031F1843" w14:textId="77777777" w:rsidR="00B432A8" w:rsidRPr="00090152" w:rsidRDefault="00B432A8" w:rsidP="00B432A8">
            <w:pPr>
              <w:jc w:val="right"/>
              <w:rPr>
                <w:b/>
                <w:sz w:val="22"/>
              </w:rPr>
            </w:pPr>
            <w:r w:rsidRPr="00090152">
              <w:rPr>
                <w:b/>
                <w:sz w:val="22"/>
              </w:rPr>
              <w:t>5 € TTC</w:t>
            </w:r>
          </w:p>
        </w:tc>
        <w:tc>
          <w:tcPr>
            <w:tcW w:w="7371" w:type="dxa"/>
            <w:shd w:val="clear" w:color="auto" w:fill="auto"/>
          </w:tcPr>
          <w:p w14:paraId="5AF26208" w14:textId="279BF225" w:rsidR="00B432A8" w:rsidRPr="00090152" w:rsidRDefault="00B432A8" w:rsidP="00B432A8">
            <w:pPr>
              <w:jc w:val="both"/>
              <w:rPr>
                <w:sz w:val="22"/>
              </w:rPr>
            </w:pPr>
            <w:r w:rsidRPr="00090152">
              <w:rPr>
                <w:sz w:val="22"/>
              </w:rPr>
              <w:t>Plateau-des-Petites-Roches</w:t>
            </w:r>
          </w:p>
        </w:tc>
      </w:tr>
      <w:tr w:rsidR="00C85E02" w:rsidRPr="00090152" w14:paraId="0E75C970" w14:textId="77777777" w:rsidTr="00090152">
        <w:tc>
          <w:tcPr>
            <w:tcW w:w="1696" w:type="dxa"/>
            <w:shd w:val="clear" w:color="auto" w:fill="auto"/>
            <w:vAlign w:val="center"/>
          </w:tcPr>
          <w:p w14:paraId="0CF79374" w14:textId="77777777" w:rsidR="00C85E02" w:rsidRPr="00090152" w:rsidRDefault="00C85E02" w:rsidP="00C85E02">
            <w:pPr>
              <w:jc w:val="right"/>
              <w:rPr>
                <w:b/>
                <w:sz w:val="22"/>
              </w:rPr>
            </w:pPr>
            <w:r w:rsidRPr="00090152">
              <w:rPr>
                <w:b/>
                <w:sz w:val="22"/>
              </w:rPr>
              <w:t>40 € TTC</w:t>
            </w:r>
          </w:p>
        </w:tc>
        <w:tc>
          <w:tcPr>
            <w:tcW w:w="7371" w:type="dxa"/>
            <w:shd w:val="clear" w:color="auto" w:fill="auto"/>
          </w:tcPr>
          <w:p w14:paraId="10E0785A" w14:textId="0F92EA7D" w:rsidR="00C85E02" w:rsidRPr="00090152" w:rsidRDefault="00C85E02" w:rsidP="00C85E02">
            <w:pPr>
              <w:jc w:val="both"/>
              <w:rPr>
                <w:sz w:val="22"/>
              </w:rPr>
            </w:pPr>
            <w:r w:rsidRPr="00090152">
              <w:rPr>
                <w:sz w:val="22"/>
              </w:rPr>
              <w:t>Bernin, Crolles, Lumbin, Saint-Ismier, Sai</w:t>
            </w:r>
            <w:r>
              <w:rPr>
                <w:sz w:val="22"/>
              </w:rPr>
              <w:t>nt-Nazaire-les-</w:t>
            </w:r>
            <w:r w:rsidRPr="00090152">
              <w:rPr>
                <w:sz w:val="22"/>
              </w:rPr>
              <w:t>Eymes</w:t>
            </w:r>
          </w:p>
        </w:tc>
      </w:tr>
      <w:tr w:rsidR="00C85E02" w:rsidRPr="00090152" w14:paraId="6DCB9AEE" w14:textId="77777777" w:rsidTr="00090152">
        <w:tc>
          <w:tcPr>
            <w:tcW w:w="1696" w:type="dxa"/>
            <w:shd w:val="clear" w:color="auto" w:fill="auto"/>
            <w:vAlign w:val="center"/>
          </w:tcPr>
          <w:p w14:paraId="1ECFCA50" w14:textId="77777777" w:rsidR="00C85E02" w:rsidRPr="00090152" w:rsidRDefault="00C85E02" w:rsidP="00C85E02">
            <w:pPr>
              <w:jc w:val="right"/>
              <w:rPr>
                <w:b/>
                <w:sz w:val="22"/>
              </w:rPr>
            </w:pPr>
            <w:r w:rsidRPr="00090152">
              <w:rPr>
                <w:b/>
                <w:sz w:val="22"/>
              </w:rPr>
              <w:t>55 € TTC</w:t>
            </w:r>
          </w:p>
        </w:tc>
        <w:tc>
          <w:tcPr>
            <w:tcW w:w="7371" w:type="dxa"/>
            <w:shd w:val="clear" w:color="auto" w:fill="auto"/>
          </w:tcPr>
          <w:p w14:paraId="24911B28" w14:textId="7A0B36C1" w:rsidR="00C85E02" w:rsidRPr="00090152" w:rsidRDefault="00C85E02" w:rsidP="00C85E02">
            <w:pPr>
              <w:jc w:val="both"/>
              <w:rPr>
                <w:sz w:val="22"/>
              </w:rPr>
            </w:pPr>
            <w:r w:rsidRPr="00090152">
              <w:rPr>
                <w:sz w:val="22"/>
              </w:rPr>
              <w:t>Biviers, Froges, Montbonnot-Saint-Martin, Goncelin, La Pierre, La Terrasse, Laval-en-Belledonne, Le Champ-près-Froges, Le Touvet, Le Versoud, Les Adrets, Sainte</w:t>
            </w:r>
            <w:r>
              <w:rPr>
                <w:sz w:val="22"/>
              </w:rPr>
              <w:t>-</w:t>
            </w:r>
            <w:r w:rsidRPr="00090152">
              <w:rPr>
                <w:sz w:val="22"/>
              </w:rPr>
              <w:t>Agnès, Villard-Bonnot</w:t>
            </w:r>
          </w:p>
        </w:tc>
      </w:tr>
    </w:tbl>
    <w:p w14:paraId="496CFEB8" w14:textId="77777777" w:rsidR="00090152" w:rsidRDefault="00090152" w:rsidP="00090152">
      <w:pPr>
        <w:pStyle w:val="SoustitresduGrsivaudan"/>
      </w:pPr>
    </w:p>
    <w:p w14:paraId="18A45900" w14:textId="77777777" w:rsidR="00090152" w:rsidRDefault="00090152">
      <w:pPr>
        <w:spacing w:before="0" w:after="0"/>
        <w:rPr>
          <w:rFonts w:cs="Times New Roman (Corps CS)"/>
          <w:b/>
          <w:bCs/>
          <w:caps/>
          <w:color w:val="FFFFFF" w:themeColor="background1"/>
          <w:kern w:val="10"/>
          <w:sz w:val="44"/>
          <w:szCs w:val="144"/>
          <w:bdr w:val="single" w:sz="48" w:space="0" w:color="184696"/>
          <w:shd w:val="clear" w:color="auto" w:fill="184696"/>
        </w:rPr>
      </w:pPr>
      <w:r>
        <w:br w:type="page"/>
      </w:r>
      <w:bookmarkStart w:id="2" w:name="_GoBack"/>
      <w:bookmarkEnd w:id="2"/>
    </w:p>
    <w:p w14:paraId="0FEB6CEE" w14:textId="7574B082" w:rsidR="00090152" w:rsidRPr="00016724" w:rsidRDefault="00090152" w:rsidP="00090152">
      <w:pPr>
        <w:pStyle w:val="SoustitresduGrsivaudan"/>
      </w:pPr>
      <w:r w:rsidRPr="00016724">
        <w:t xml:space="preserve">Motifs d’annulation </w:t>
      </w:r>
    </w:p>
    <w:p w14:paraId="55BE960A" w14:textId="77777777" w:rsidR="00090152" w:rsidRDefault="00090152" w:rsidP="00090152">
      <w:pPr>
        <w:pStyle w:val="SoustitresduGrsivaudan"/>
      </w:pPr>
    </w:p>
    <w:p w14:paraId="0B8EE496" w14:textId="77777777" w:rsidR="00090152" w:rsidRPr="00090152" w:rsidRDefault="00090152" w:rsidP="00090152">
      <w:pPr>
        <w:jc w:val="both"/>
        <w:rPr>
          <w:sz w:val="22"/>
        </w:rPr>
      </w:pPr>
      <w:r w:rsidRPr="00090152">
        <w:rPr>
          <w:sz w:val="22"/>
        </w:rPr>
        <w:t>La constatation des critères suivants entraînera l’annulation de la prestation :</w:t>
      </w:r>
    </w:p>
    <w:p w14:paraId="03E41800" w14:textId="08C0A8C4" w:rsidR="00090152" w:rsidRPr="00090152" w:rsidRDefault="00090152" w:rsidP="00090152">
      <w:pPr>
        <w:numPr>
          <w:ilvl w:val="0"/>
          <w:numId w:val="2"/>
        </w:numPr>
        <w:spacing w:after="0"/>
        <w:jc w:val="both"/>
        <w:rPr>
          <w:sz w:val="22"/>
        </w:rPr>
      </w:pPr>
      <w:r w:rsidRPr="00090152">
        <w:rPr>
          <w:sz w:val="22"/>
        </w:rPr>
        <w:t>Absence de validation du présent règlement</w:t>
      </w:r>
      <w:r w:rsidR="00EC24CF">
        <w:rPr>
          <w:sz w:val="22"/>
        </w:rPr>
        <w:t>,</w:t>
      </w:r>
    </w:p>
    <w:p w14:paraId="607972BE" w14:textId="1030266B" w:rsidR="00090152" w:rsidRPr="00090152" w:rsidRDefault="00090152" w:rsidP="00090152">
      <w:pPr>
        <w:numPr>
          <w:ilvl w:val="0"/>
          <w:numId w:val="2"/>
        </w:numPr>
        <w:spacing w:before="0" w:after="0"/>
        <w:jc w:val="both"/>
        <w:rPr>
          <w:sz w:val="22"/>
        </w:rPr>
      </w:pPr>
      <w:r w:rsidRPr="00090152">
        <w:rPr>
          <w:sz w:val="22"/>
        </w:rPr>
        <w:t>Intempéries ou pannes sur le matériel : le prestataire pourra annuler ou interrompre le chantier. L’usager sera prévenu dès que possible et une nouvelle date</w:t>
      </w:r>
      <w:r w:rsidR="00EC24CF">
        <w:rPr>
          <w:sz w:val="22"/>
        </w:rPr>
        <w:t xml:space="preserve"> d’intervention sera programmée,</w:t>
      </w:r>
    </w:p>
    <w:p w14:paraId="2E33CC73" w14:textId="4122DBAF" w:rsidR="00090152" w:rsidRPr="00090152" w:rsidRDefault="00090152" w:rsidP="00090152">
      <w:pPr>
        <w:numPr>
          <w:ilvl w:val="0"/>
          <w:numId w:val="2"/>
        </w:numPr>
        <w:spacing w:before="0" w:after="0"/>
        <w:jc w:val="both"/>
        <w:rPr>
          <w:sz w:val="22"/>
        </w:rPr>
      </w:pPr>
      <w:r w:rsidRPr="00090152">
        <w:rPr>
          <w:sz w:val="22"/>
        </w:rPr>
        <w:t>Voie d’accès aux branchag</w:t>
      </w:r>
      <w:r w:rsidR="00EC24CF">
        <w:rPr>
          <w:sz w:val="22"/>
        </w:rPr>
        <w:t>es non-conforme ou impraticable,</w:t>
      </w:r>
    </w:p>
    <w:p w14:paraId="1437210F" w14:textId="579A1D42" w:rsidR="00090152" w:rsidRPr="00090152" w:rsidRDefault="00EC24CF" w:rsidP="00090152">
      <w:pPr>
        <w:numPr>
          <w:ilvl w:val="0"/>
          <w:numId w:val="2"/>
        </w:numPr>
        <w:spacing w:before="0" w:after="0"/>
        <w:jc w:val="both"/>
        <w:rPr>
          <w:sz w:val="22"/>
        </w:rPr>
      </w:pPr>
      <w:r>
        <w:rPr>
          <w:sz w:val="22"/>
        </w:rPr>
        <w:t>Tas de branches non-conforme,</w:t>
      </w:r>
    </w:p>
    <w:p w14:paraId="21FC08A7" w14:textId="77777777" w:rsidR="00090152" w:rsidRPr="00090152" w:rsidRDefault="00090152" w:rsidP="00090152">
      <w:pPr>
        <w:numPr>
          <w:ilvl w:val="0"/>
          <w:numId w:val="2"/>
        </w:numPr>
        <w:spacing w:before="0"/>
        <w:jc w:val="both"/>
        <w:rPr>
          <w:sz w:val="22"/>
        </w:rPr>
      </w:pPr>
      <w:r w:rsidRPr="00090152">
        <w:rPr>
          <w:sz w:val="22"/>
        </w:rPr>
        <w:t>Conditions de sécurité pour la réalisation du chantier non réunies.</w:t>
      </w:r>
    </w:p>
    <w:p w14:paraId="5CE4BE17" w14:textId="77777777" w:rsidR="00090152" w:rsidRPr="00090152" w:rsidRDefault="00090152" w:rsidP="00090152">
      <w:pPr>
        <w:jc w:val="both"/>
        <w:rPr>
          <w:sz w:val="22"/>
        </w:rPr>
      </w:pPr>
      <w:r w:rsidRPr="00090152">
        <w:rPr>
          <w:sz w:val="22"/>
        </w:rPr>
        <w:t>En cas d’empêchement, l’usager devra annuler le rendez-vous au minimum 24h avant sinon il sera facturé comme une intervention, c’est-à-dire le forfait déplacement + 1h de prestation à 45 € TTC.</w:t>
      </w:r>
    </w:p>
    <w:p w14:paraId="37038EA7" w14:textId="14D602E2" w:rsidR="00016724" w:rsidRDefault="00016724" w:rsidP="00016724">
      <w:pPr>
        <w:jc w:val="both"/>
      </w:pPr>
    </w:p>
    <w:p w14:paraId="713945A8" w14:textId="77777777" w:rsidR="00090152" w:rsidRDefault="00090152" w:rsidP="00016724">
      <w:pPr>
        <w:jc w:val="both"/>
      </w:pPr>
    </w:p>
    <w:p w14:paraId="1E846F9E" w14:textId="77777777" w:rsidR="00F86154" w:rsidRPr="00090152" w:rsidRDefault="00F86154" w:rsidP="00090152">
      <w:pPr>
        <w:pStyle w:val="SoustitresduGrsivaudan"/>
      </w:pPr>
      <w:r w:rsidRPr="00090152">
        <w:t>ResponsabilitÉs et litiges</w:t>
      </w:r>
    </w:p>
    <w:p w14:paraId="59BAB6CC" w14:textId="77777777" w:rsidR="00F86154" w:rsidRDefault="00F86154" w:rsidP="00090152">
      <w:pPr>
        <w:pStyle w:val="SoustitresduGrsivaudan"/>
      </w:pPr>
    </w:p>
    <w:p w14:paraId="6B038500" w14:textId="62A69C9C" w:rsidR="00F86154" w:rsidRDefault="00F86154" w:rsidP="00F86154">
      <w:pPr>
        <w:spacing w:after="0"/>
        <w:jc w:val="both"/>
        <w:rPr>
          <w:sz w:val="22"/>
        </w:rPr>
      </w:pPr>
      <w:r w:rsidRPr="00090152">
        <w:rPr>
          <w:sz w:val="22"/>
        </w:rPr>
        <w:t>La Communauté de commune LE GRÉSIVAUDAN ne pourra être tenue pour responsable des dégradations que pourraient causer le déplacement du broyeur sur le sol de l’usager et/ou la projection du broyat.</w:t>
      </w:r>
    </w:p>
    <w:p w14:paraId="2CD2FF63" w14:textId="77777777" w:rsidR="00090152" w:rsidRPr="00090152" w:rsidRDefault="00090152" w:rsidP="00F86154">
      <w:pPr>
        <w:spacing w:after="0"/>
        <w:jc w:val="both"/>
        <w:rPr>
          <w:sz w:val="22"/>
        </w:rPr>
      </w:pPr>
    </w:p>
    <w:p w14:paraId="0112497D" w14:textId="644E82AF" w:rsidR="00EC24CF" w:rsidRDefault="00F86154" w:rsidP="00F86154">
      <w:pPr>
        <w:spacing w:before="0"/>
        <w:jc w:val="both"/>
        <w:rPr>
          <w:sz w:val="22"/>
        </w:rPr>
      </w:pPr>
      <w:r w:rsidRPr="00090152">
        <w:rPr>
          <w:sz w:val="22"/>
        </w:rPr>
        <w:t>Les parties s’obligent à prévenir et le cas échéant à rechercher une solution amiable à tout litige. Toutefois, tout litige pouvant survenir dans le cadre de l’application du présent règlement relèvera de la compétence du Tribunal administratif de Grenoble.</w:t>
      </w:r>
    </w:p>
    <w:p w14:paraId="32F861B8" w14:textId="12624BC9" w:rsidR="00EC24CF" w:rsidRDefault="00EC24CF" w:rsidP="00EC24CF">
      <w:pPr>
        <w:rPr>
          <w:sz w:val="22"/>
        </w:rPr>
      </w:pPr>
    </w:p>
    <w:sectPr w:rsidR="00EC24CF" w:rsidSect="00090152">
      <w:footerReference w:type="even" r:id="rId11"/>
      <w:footerReference w:type="default" r:id="rId12"/>
      <w:pgSz w:w="11906" w:h="16838"/>
      <w:pgMar w:top="1417" w:right="1417" w:bottom="1417" w:left="1417" w:header="624" w:footer="5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2A3CF" w14:textId="77777777" w:rsidR="00BD212D" w:rsidRDefault="00BD212D" w:rsidP="00A70371">
      <w:r>
        <w:separator/>
      </w:r>
    </w:p>
    <w:p w14:paraId="2B432566" w14:textId="77777777" w:rsidR="00BD212D" w:rsidRDefault="00BD212D"/>
    <w:p w14:paraId="49FE94CB" w14:textId="77777777" w:rsidR="00BD212D" w:rsidRDefault="00BD212D"/>
    <w:p w14:paraId="469F0850" w14:textId="77777777" w:rsidR="00BD212D" w:rsidRDefault="00BD212D"/>
    <w:p w14:paraId="5E0EB35C" w14:textId="77777777" w:rsidR="00BD212D" w:rsidRDefault="00BD212D"/>
  </w:endnote>
  <w:endnote w:type="continuationSeparator" w:id="0">
    <w:p w14:paraId="2D564816" w14:textId="77777777" w:rsidR="00BD212D" w:rsidRDefault="00BD212D" w:rsidP="00A70371">
      <w:r>
        <w:continuationSeparator/>
      </w:r>
    </w:p>
    <w:p w14:paraId="62182EF6" w14:textId="77777777" w:rsidR="00BD212D" w:rsidRDefault="00BD212D"/>
    <w:p w14:paraId="54CE6B55" w14:textId="77777777" w:rsidR="00BD212D" w:rsidRDefault="00BD212D"/>
    <w:p w14:paraId="0DF87F2A" w14:textId="77777777" w:rsidR="00BD212D" w:rsidRDefault="00BD212D"/>
    <w:p w14:paraId="11331539" w14:textId="77777777" w:rsidR="00BD212D" w:rsidRDefault="00BD2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87840053"/>
      <w:docPartObj>
        <w:docPartGallery w:val="Page Numbers (Bottom of Page)"/>
        <w:docPartUnique/>
      </w:docPartObj>
    </w:sdtPr>
    <w:sdtEndPr>
      <w:rPr>
        <w:rStyle w:val="Numrodepage"/>
      </w:rPr>
    </w:sdtEndPr>
    <w:sdtContent>
      <w:p w14:paraId="7E36C1BD" w14:textId="77777777" w:rsidR="00D3298C" w:rsidRDefault="00D3298C" w:rsidP="00FF490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5B37290" w14:textId="77777777" w:rsidR="00D3298C" w:rsidRDefault="00D3298C" w:rsidP="00D3298C">
    <w:pPr>
      <w:pStyle w:val="Pieddepage"/>
      <w:ind w:right="360"/>
    </w:pPr>
  </w:p>
  <w:p w14:paraId="203EBE61" w14:textId="77777777" w:rsidR="00E0246C" w:rsidRDefault="00E0246C"/>
  <w:p w14:paraId="221A4E54" w14:textId="77777777" w:rsidR="00E0246C" w:rsidRDefault="00E0246C"/>
  <w:p w14:paraId="663BC41B" w14:textId="77777777" w:rsidR="001264CF" w:rsidRDefault="001264CF"/>
  <w:p w14:paraId="1DDF269D" w14:textId="77777777" w:rsidR="001264CF" w:rsidRDefault="001264C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D27F" w14:textId="6263CE50" w:rsidR="00E0246C" w:rsidRDefault="00020A79">
    <w:r>
      <w:rPr>
        <w:noProof/>
        <w:lang w:eastAsia="fr-FR"/>
      </w:rPr>
      <w:drawing>
        <wp:anchor distT="0" distB="0" distL="114300" distR="114300" simplePos="0" relativeHeight="251659264" behindDoc="0" locked="0" layoutInCell="1" allowOverlap="1" wp14:anchorId="71958496" wp14:editId="100C6ACD">
          <wp:simplePos x="0" y="0"/>
          <wp:positionH relativeFrom="column">
            <wp:posOffset>-76011</wp:posOffset>
          </wp:positionH>
          <wp:positionV relativeFrom="paragraph">
            <wp:posOffset>303530</wp:posOffset>
          </wp:positionV>
          <wp:extent cx="5838190" cy="730671"/>
          <wp:effectExtent l="0" t="0" r="0" b="0"/>
          <wp:wrapNone/>
          <wp:docPr id="3" name="Image 7">
            <a:extLst xmlns:a="http://schemas.openxmlformats.org/drawingml/2006/main">
              <a:ext uri="{FF2B5EF4-FFF2-40B4-BE49-F238E27FC236}">
                <a16:creationId xmlns:a16="http://schemas.microsoft.com/office/drawing/2014/main" id="{BF64BDE6-6119-3041-B1FD-3FE283E7DB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7">
                    <a:extLst>
                      <a:ext uri="{FF2B5EF4-FFF2-40B4-BE49-F238E27FC236}">
                        <a16:creationId xmlns:a16="http://schemas.microsoft.com/office/drawing/2014/main" id="{BF64BDE6-6119-3041-B1FD-3FE283E7DB30}"/>
                      </a:ext>
                    </a:extLst>
                  </pic:cNvPr>
                  <pic:cNvPicPr>
                    <a:picLocks noChangeAspect="1"/>
                  </pic:cNvPicPr>
                </pic:nvPicPr>
                <pic:blipFill>
                  <a:blip r:embed="rId1" cstate="print">
                    <a:extLst>
                      <a:ext uri="{28A0092B-C50C-407E-A947-70E740481C1C}">
                        <a14:useLocalDpi xmlns:a14="http://schemas.microsoft.com/office/drawing/2010/main" val="0"/>
                      </a:ext>
                    </a:extLst>
                  </a:blip>
                  <a:srcRect t="9051" b="9051"/>
                  <a:stretch/>
                </pic:blipFill>
                <pic:spPr bwMode="auto">
                  <a:xfrm>
                    <a:off x="0" y="0"/>
                    <a:ext cx="5838190" cy="7306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
    <w:sdtPr>
      <w:rPr>
        <w:rStyle w:val="Numrodepage"/>
        <w:color w:val="004799"/>
      </w:rPr>
      <w:id w:val="-577449661"/>
      <w:docPartObj>
        <w:docPartGallery w:val="Page Numbers (Bottom of Page)"/>
        <w:docPartUnique/>
      </w:docPartObj>
    </w:sdtPr>
    <w:sdtEndPr>
      <w:rPr>
        <w:rStyle w:val="Numrodepage"/>
        <w:sz w:val="16"/>
        <w:szCs w:val="16"/>
      </w:rPr>
    </w:sdtEndPr>
    <w:sdtContent>
      <w:p w14:paraId="23B7442E" w14:textId="5294E0C8" w:rsidR="00016D8E" w:rsidRPr="00D3298C" w:rsidRDefault="00016D8E" w:rsidP="00016D8E">
        <w:pPr>
          <w:pStyle w:val="Pieddepage"/>
          <w:framePr w:wrap="none" w:vAnchor="text" w:hAnchor="page" w:x="11141" w:y="34"/>
          <w:rPr>
            <w:rStyle w:val="Numrodepage"/>
            <w:color w:val="004799"/>
          </w:rPr>
        </w:pPr>
        <w:r w:rsidRPr="00D3298C">
          <w:rPr>
            <w:rStyle w:val="Numrodepage"/>
            <w:color w:val="004799"/>
          </w:rPr>
          <w:fldChar w:fldCharType="begin"/>
        </w:r>
        <w:r w:rsidRPr="00D3298C">
          <w:rPr>
            <w:rStyle w:val="Numrodepage"/>
            <w:color w:val="004799"/>
          </w:rPr>
          <w:instrText xml:space="preserve"> PAGE </w:instrText>
        </w:r>
        <w:r w:rsidRPr="00D3298C">
          <w:rPr>
            <w:rStyle w:val="Numrodepage"/>
            <w:color w:val="004799"/>
          </w:rPr>
          <w:fldChar w:fldCharType="separate"/>
        </w:r>
        <w:r w:rsidR="00C85E02">
          <w:rPr>
            <w:rStyle w:val="Numrodepage"/>
            <w:noProof/>
            <w:color w:val="004799"/>
          </w:rPr>
          <w:t>6</w:t>
        </w:r>
        <w:r w:rsidRPr="00D3298C">
          <w:rPr>
            <w:rStyle w:val="Numrodepage"/>
            <w:color w:val="004799"/>
          </w:rPr>
          <w:fldChar w:fldCharType="end"/>
        </w:r>
      </w:p>
    </w:sdtContent>
  </w:sdt>
  <w:p w14:paraId="48BF5DB8" w14:textId="77777777" w:rsidR="001264CF" w:rsidRDefault="001264CF"/>
  <w:p w14:paraId="707B40D8" w14:textId="77777777" w:rsidR="001264CF" w:rsidRDefault="001264C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27AFD" w14:textId="77777777" w:rsidR="00BD212D" w:rsidRDefault="00BD212D" w:rsidP="00A70371">
      <w:r>
        <w:separator/>
      </w:r>
    </w:p>
    <w:p w14:paraId="18F5069E" w14:textId="77777777" w:rsidR="00BD212D" w:rsidRDefault="00BD212D"/>
    <w:p w14:paraId="0B0B928D" w14:textId="77777777" w:rsidR="00BD212D" w:rsidRDefault="00BD212D"/>
    <w:p w14:paraId="5601D2B5" w14:textId="77777777" w:rsidR="00BD212D" w:rsidRDefault="00BD212D"/>
    <w:p w14:paraId="1EFD5F65" w14:textId="77777777" w:rsidR="00BD212D" w:rsidRDefault="00BD212D"/>
  </w:footnote>
  <w:footnote w:type="continuationSeparator" w:id="0">
    <w:p w14:paraId="5C094CA7" w14:textId="77777777" w:rsidR="00BD212D" w:rsidRDefault="00BD212D" w:rsidP="00A70371">
      <w:r>
        <w:continuationSeparator/>
      </w:r>
    </w:p>
    <w:p w14:paraId="6BCE88CB" w14:textId="77777777" w:rsidR="00BD212D" w:rsidRDefault="00BD212D"/>
    <w:p w14:paraId="6D62C3B0" w14:textId="77777777" w:rsidR="00BD212D" w:rsidRDefault="00BD212D"/>
    <w:p w14:paraId="00FA1F2B" w14:textId="77777777" w:rsidR="00BD212D" w:rsidRDefault="00BD212D"/>
    <w:p w14:paraId="168A5B36" w14:textId="77777777" w:rsidR="00BD212D" w:rsidRDefault="00BD212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47234"/>
    <w:multiLevelType w:val="multilevel"/>
    <w:tmpl w:val="E68E727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74BB6CA5"/>
    <w:multiLevelType w:val="multilevel"/>
    <w:tmpl w:val="93583908"/>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371"/>
    <w:rsid w:val="00016724"/>
    <w:rsid w:val="00016D8E"/>
    <w:rsid w:val="00020A79"/>
    <w:rsid w:val="0003584D"/>
    <w:rsid w:val="00056E08"/>
    <w:rsid w:val="00090152"/>
    <w:rsid w:val="00096F79"/>
    <w:rsid w:val="000F0482"/>
    <w:rsid w:val="001028ED"/>
    <w:rsid w:val="001264CF"/>
    <w:rsid w:val="00162C85"/>
    <w:rsid w:val="001A6093"/>
    <w:rsid w:val="001E1271"/>
    <w:rsid w:val="00234B4A"/>
    <w:rsid w:val="00251E0F"/>
    <w:rsid w:val="00314356"/>
    <w:rsid w:val="0032140C"/>
    <w:rsid w:val="00365E19"/>
    <w:rsid w:val="00373B86"/>
    <w:rsid w:val="003D04F1"/>
    <w:rsid w:val="00460397"/>
    <w:rsid w:val="004B5616"/>
    <w:rsid w:val="00505EBC"/>
    <w:rsid w:val="00543DDE"/>
    <w:rsid w:val="00564DD2"/>
    <w:rsid w:val="00603A28"/>
    <w:rsid w:val="00611810"/>
    <w:rsid w:val="00730A5B"/>
    <w:rsid w:val="007A1508"/>
    <w:rsid w:val="00895EB5"/>
    <w:rsid w:val="0089637C"/>
    <w:rsid w:val="008B58C3"/>
    <w:rsid w:val="008C4A21"/>
    <w:rsid w:val="008C59EC"/>
    <w:rsid w:val="00956B44"/>
    <w:rsid w:val="00964DF4"/>
    <w:rsid w:val="009A43F3"/>
    <w:rsid w:val="00A53EA5"/>
    <w:rsid w:val="00A64D47"/>
    <w:rsid w:val="00A70371"/>
    <w:rsid w:val="00B16E15"/>
    <w:rsid w:val="00B432A8"/>
    <w:rsid w:val="00BB7C3B"/>
    <w:rsid w:val="00BD212D"/>
    <w:rsid w:val="00C46C14"/>
    <w:rsid w:val="00C7131A"/>
    <w:rsid w:val="00C8527D"/>
    <w:rsid w:val="00C85E02"/>
    <w:rsid w:val="00CF615B"/>
    <w:rsid w:val="00D3298C"/>
    <w:rsid w:val="00D62F2E"/>
    <w:rsid w:val="00D66BC6"/>
    <w:rsid w:val="00D81263"/>
    <w:rsid w:val="00E0246C"/>
    <w:rsid w:val="00E93906"/>
    <w:rsid w:val="00EC24CF"/>
    <w:rsid w:val="00ED5E05"/>
    <w:rsid w:val="00F11864"/>
    <w:rsid w:val="00F2610F"/>
    <w:rsid w:val="00F86154"/>
    <w:rsid w:val="00FA0F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9FB23"/>
  <w15:chartTrackingRefBased/>
  <w15:docId w15:val="{D77ED113-8C4F-A843-B749-C9CBEF68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D8E"/>
    <w:pPr>
      <w:spacing w:before="240" w:after="240"/>
    </w:pPr>
    <w:rPr>
      <w:rFonts w:ascii="Century Gothic" w:hAnsi="Century Gothic"/>
      <w:color w:val="000000" w:themeColor="text1"/>
    </w:rPr>
  </w:style>
  <w:style w:type="paragraph" w:styleId="Titre1">
    <w:name w:val="heading 1"/>
    <w:basedOn w:val="Normal"/>
    <w:next w:val="Normal"/>
    <w:link w:val="Titre1Car"/>
    <w:uiPriority w:val="9"/>
    <w:qFormat/>
    <w:rsid w:val="00A70371"/>
    <w:pPr>
      <w:keepNext/>
      <w:keepLines/>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0371"/>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A70371"/>
    <w:pPr>
      <w:spacing w:before="480" w:line="276" w:lineRule="auto"/>
      <w:outlineLvl w:val="9"/>
    </w:pPr>
    <w:rPr>
      <w:b/>
      <w:bCs/>
      <w:kern w:val="0"/>
      <w:sz w:val="28"/>
      <w:szCs w:val="28"/>
      <w:lang w:eastAsia="fr-FR"/>
      <w14:ligatures w14:val="none"/>
    </w:rPr>
  </w:style>
  <w:style w:type="paragraph" w:styleId="TM1">
    <w:name w:val="toc 1"/>
    <w:basedOn w:val="Normal"/>
    <w:next w:val="Normal"/>
    <w:autoRedefine/>
    <w:uiPriority w:val="39"/>
    <w:unhideWhenUsed/>
    <w:rsid w:val="00A70371"/>
    <w:pPr>
      <w:spacing w:after="120"/>
    </w:pPr>
    <w:rPr>
      <w:rFonts w:cstheme="minorHAnsi"/>
      <w:b/>
      <w:bCs/>
      <w:sz w:val="20"/>
      <w:szCs w:val="20"/>
    </w:rPr>
  </w:style>
  <w:style w:type="character" w:styleId="Lienhypertexte">
    <w:name w:val="Hyperlink"/>
    <w:basedOn w:val="Policepardfaut"/>
    <w:uiPriority w:val="99"/>
    <w:unhideWhenUsed/>
    <w:rsid w:val="00A70371"/>
    <w:rPr>
      <w:color w:val="0563C1" w:themeColor="hyperlink"/>
      <w:u w:val="single"/>
    </w:rPr>
  </w:style>
  <w:style w:type="paragraph" w:styleId="En-tte">
    <w:name w:val="header"/>
    <w:basedOn w:val="Normal"/>
    <w:link w:val="En-tteCar"/>
    <w:uiPriority w:val="99"/>
    <w:unhideWhenUsed/>
    <w:rsid w:val="00A70371"/>
    <w:pPr>
      <w:tabs>
        <w:tab w:val="center" w:pos="4536"/>
        <w:tab w:val="right" w:pos="9072"/>
      </w:tabs>
    </w:pPr>
  </w:style>
  <w:style w:type="character" w:customStyle="1" w:styleId="En-tteCar">
    <w:name w:val="En-tête Car"/>
    <w:basedOn w:val="Policepardfaut"/>
    <w:link w:val="En-tte"/>
    <w:uiPriority w:val="99"/>
    <w:rsid w:val="00A70371"/>
  </w:style>
  <w:style w:type="paragraph" w:styleId="Pieddepage">
    <w:name w:val="footer"/>
    <w:basedOn w:val="Normal"/>
    <w:link w:val="PieddepageCar"/>
    <w:uiPriority w:val="99"/>
    <w:unhideWhenUsed/>
    <w:rsid w:val="00A70371"/>
    <w:pPr>
      <w:tabs>
        <w:tab w:val="center" w:pos="4536"/>
        <w:tab w:val="right" w:pos="9072"/>
      </w:tabs>
    </w:pPr>
  </w:style>
  <w:style w:type="character" w:customStyle="1" w:styleId="PieddepageCar">
    <w:name w:val="Pied de page Car"/>
    <w:basedOn w:val="Policepardfaut"/>
    <w:link w:val="Pieddepage"/>
    <w:uiPriority w:val="99"/>
    <w:rsid w:val="00A70371"/>
  </w:style>
  <w:style w:type="character" w:styleId="Numrodepage">
    <w:name w:val="page number"/>
    <w:basedOn w:val="Policepardfaut"/>
    <w:uiPriority w:val="99"/>
    <w:semiHidden/>
    <w:unhideWhenUsed/>
    <w:rsid w:val="00D3298C"/>
  </w:style>
  <w:style w:type="paragraph" w:customStyle="1" w:styleId="TitreduGrsivaudan">
    <w:name w:val="Titre du Grésivaudan"/>
    <w:qFormat/>
    <w:rsid w:val="00016D8E"/>
    <w:rPr>
      <w:rFonts w:ascii="Century Gothic" w:hAnsi="Century Gothic" w:cs="Times New Roman (Corps CS)"/>
      <w:b/>
      <w:bCs/>
      <w:caps/>
      <w:color w:val="FFFFFF" w:themeColor="background1"/>
      <w:sz w:val="48"/>
      <w:szCs w:val="144"/>
      <w:bdr w:val="single" w:sz="48" w:space="0" w:color="184696"/>
      <w:shd w:val="clear" w:color="auto" w:fill="184696"/>
    </w:rPr>
  </w:style>
  <w:style w:type="paragraph" w:customStyle="1" w:styleId="Sous-titrepagedegarde">
    <w:name w:val="Sous-titre page de garde"/>
    <w:basedOn w:val="Normal"/>
    <w:rsid w:val="00C46C14"/>
    <w:pPr>
      <w:jc w:val="center"/>
    </w:pPr>
    <w:rPr>
      <w:color w:val="044696"/>
      <w:sz w:val="80"/>
      <w:szCs w:val="80"/>
    </w:rPr>
  </w:style>
  <w:style w:type="paragraph" w:customStyle="1" w:styleId="SoustitresduGrsivaudan">
    <w:name w:val="Sous titres du Grésivaudan"/>
    <w:autoRedefine/>
    <w:qFormat/>
    <w:rsid w:val="00090152"/>
    <w:pPr>
      <w:ind w:left="708"/>
    </w:pPr>
    <w:rPr>
      <w:rFonts w:ascii="Century Gothic" w:hAnsi="Century Gothic" w:cs="Times New Roman (Corps CS)"/>
      <w:b/>
      <w:bCs/>
      <w:caps/>
      <w:color w:val="FFFFFF" w:themeColor="background1"/>
      <w:kern w:val="10"/>
      <w:sz w:val="44"/>
      <w:szCs w:val="144"/>
      <w:bdr w:val="single" w:sz="48" w:space="0" w:color="184696"/>
      <w:shd w:val="clear" w:color="auto" w:fill="184696"/>
    </w:rPr>
  </w:style>
  <w:style w:type="paragraph" w:customStyle="1" w:styleId="Titrepagepleine">
    <w:name w:val="Titre page pleine"/>
    <w:basedOn w:val="Normal"/>
    <w:rsid w:val="00C46C14"/>
    <w:pPr>
      <w:spacing w:line="276" w:lineRule="auto"/>
      <w:jc w:val="center"/>
    </w:pPr>
    <w:rPr>
      <w:b/>
      <w:bCs/>
    </w:rPr>
  </w:style>
  <w:style w:type="character" w:styleId="lev">
    <w:name w:val="Strong"/>
    <w:basedOn w:val="Policepardfaut"/>
    <w:uiPriority w:val="22"/>
    <w:qFormat/>
    <w:rsid w:val="00056E08"/>
    <w:rPr>
      <w:b/>
      <w:bCs/>
    </w:rPr>
  </w:style>
  <w:style w:type="paragraph" w:styleId="Titre">
    <w:name w:val="Title"/>
    <w:basedOn w:val="Normal"/>
    <w:next w:val="Normal"/>
    <w:link w:val="TitreCar"/>
    <w:uiPriority w:val="10"/>
    <w:qFormat/>
    <w:rsid w:val="00056E08"/>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56E08"/>
    <w:rPr>
      <w:rFonts w:asciiTheme="majorHAnsi" w:eastAsiaTheme="majorEastAsia" w:hAnsiTheme="majorHAnsi" w:cstheme="majorBidi"/>
      <w:spacing w:val="-10"/>
      <w:kern w:val="28"/>
      <w:sz w:val="56"/>
      <w:szCs w:val="56"/>
    </w:rPr>
  </w:style>
  <w:style w:type="character" w:styleId="Emphaseintense">
    <w:name w:val="Intense Emphasis"/>
    <w:basedOn w:val="Policepardfaut"/>
    <w:uiPriority w:val="21"/>
    <w:qFormat/>
    <w:rsid w:val="00056E08"/>
    <w:rPr>
      <w:i/>
      <w:iCs/>
      <w:color w:val="4472C4" w:themeColor="accent1"/>
    </w:rPr>
  </w:style>
  <w:style w:type="paragraph" w:customStyle="1" w:styleId="Style1">
    <w:name w:val="Style1"/>
    <w:basedOn w:val="Normal"/>
    <w:rsid w:val="00251E0F"/>
    <w:pPr>
      <w:jc w:val="center"/>
    </w:pPr>
    <w:rPr>
      <w:b/>
      <w:bCs/>
      <w:color w:val="044696"/>
      <w:sz w:val="96"/>
      <w:szCs w:val="96"/>
    </w:rPr>
  </w:style>
  <w:style w:type="paragraph" w:customStyle="1" w:styleId="Titrepagedegarde">
    <w:name w:val="Titre page de garde"/>
    <w:basedOn w:val="Normal"/>
    <w:qFormat/>
    <w:rsid w:val="008B58C3"/>
    <w:pPr>
      <w:jc w:val="center"/>
    </w:pPr>
    <w:rPr>
      <w:b/>
      <w:bCs/>
      <w:color w:val="044696"/>
      <w:sz w:val="96"/>
      <w:szCs w:val="96"/>
    </w:rPr>
  </w:style>
  <w:style w:type="paragraph" w:styleId="Citationintense">
    <w:name w:val="Intense Quote"/>
    <w:basedOn w:val="Normal"/>
    <w:next w:val="Normal"/>
    <w:link w:val="CitationintenseCar"/>
    <w:uiPriority w:val="30"/>
    <w:qFormat/>
    <w:rsid w:val="00365E1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365E19"/>
    <w:rPr>
      <w:i/>
      <w:iCs/>
      <w:color w:val="4472C4" w:themeColor="accent1"/>
    </w:rPr>
  </w:style>
  <w:style w:type="paragraph" w:customStyle="1" w:styleId="Titresommaire">
    <w:name w:val="Titre sommaire"/>
    <w:basedOn w:val="Normal"/>
    <w:qFormat/>
    <w:rsid w:val="00D62F2E"/>
    <w:pPr>
      <w:jc w:val="center"/>
    </w:pPr>
    <w:rPr>
      <w:rFonts w:cs="Times New Roman (Corps CS)"/>
      <w:b/>
      <w:bCs/>
      <w:color w:val="auto"/>
      <w:spacing w:val="100"/>
      <w:sz w:val="96"/>
      <w:szCs w:val="96"/>
    </w:rPr>
  </w:style>
  <w:style w:type="paragraph" w:customStyle="1" w:styleId="Style3">
    <w:name w:val="Style3"/>
    <w:basedOn w:val="Normal"/>
    <w:rsid w:val="00251E0F"/>
    <w:pPr>
      <w:shd w:val="clear" w:color="auto" w:fill="184696"/>
      <w:spacing w:line="360" w:lineRule="auto"/>
      <w:jc w:val="center"/>
    </w:pPr>
    <w:rPr>
      <w:rFonts w:cs="Times New Roman (Corps CS)"/>
      <w:b/>
      <w:bCs/>
      <w:caps/>
      <w:color w:val="FFFFFF" w:themeColor="background1"/>
      <w:kern w:val="10"/>
      <w:position w:val="-6"/>
      <w:sz w:val="44"/>
      <w:szCs w:val="96"/>
      <w:shd w:val="clear" w:color="auto" w:fill="184696"/>
    </w:rPr>
  </w:style>
  <w:style w:type="paragraph" w:customStyle="1" w:styleId="TitreGrsivaudan">
    <w:name w:val="Titre Grésivaudan"/>
    <w:basedOn w:val="Normal"/>
    <w:rsid w:val="00251E0F"/>
    <w:pPr>
      <w:spacing w:line="360" w:lineRule="auto"/>
      <w:jc w:val="center"/>
    </w:pPr>
    <w:rPr>
      <w:b/>
      <w:bCs/>
      <w:color w:val="FFFFFF" w:themeColor="background1"/>
      <w:sz w:val="72"/>
      <w:szCs w:val="96"/>
      <w:bdr w:val="single" w:sz="48" w:space="0" w:color="184696"/>
      <w:shd w:val="clear" w:color="auto" w:fill="184696"/>
    </w:rPr>
  </w:style>
  <w:style w:type="table" w:styleId="Grilledutableau">
    <w:name w:val="Table Grid"/>
    <w:basedOn w:val="TableauNormal"/>
    <w:uiPriority w:val="39"/>
    <w:rsid w:val="00016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53EA5"/>
    <w:pPr>
      <w:ind w:left="720"/>
      <w:contextualSpacing/>
    </w:pPr>
  </w:style>
  <w:style w:type="character" w:styleId="Marquedecommentaire">
    <w:name w:val="annotation reference"/>
    <w:basedOn w:val="Policepardfaut"/>
    <w:uiPriority w:val="99"/>
    <w:semiHidden/>
    <w:unhideWhenUsed/>
    <w:rsid w:val="007A1508"/>
    <w:rPr>
      <w:sz w:val="16"/>
      <w:szCs w:val="16"/>
    </w:rPr>
  </w:style>
  <w:style w:type="paragraph" w:styleId="Commentaire">
    <w:name w:val="annotation text"/>
    <w:basedOn w:val="Normal"/>
    <w:link w:val="CommentaireCar"/>
    <w:uiPriority w:val="99"/>
    <w:semiHidden/>
    <w:unhideWhenUsed/>
    <w:rsid w:val="007A1508"/>
    <w:rPr>
      <w:sz w:val="20"/>
      <w:szCs w:val="20"/>
    </w:rPr>
  </w:style>
  <w:style w:type="character" w:customStyle="1" w:styleId="CommentaireCar">
    <w:name w:val="Commentaire Car"/>
    <w:basedOn w:val="Policepardfaut"/>
    <w:link w:val="Commentaire"/>
    <w:uiPriority w:val="99"/>
    <w:semiHidden/>
    <w:rsid w:val="007A1508"/>
    <w:rPr>
      <w:rFonts w:ascii="Century Gothic" w:hAnsi="Century Gothic"/>
      <w:color w:val="000000" w:themeColor="text1"/>
      <w:sz w:val="20"/>
      <w:szCs w:val="20"/>
    </w:rPr>
  </w:style>
  <w:style w:type="paragraph" w:styleId="Objetducommentaire">
    <w:name w:val="annotation subject"/>
    <w:basedOn w:val="Commentaire"/>
    <w:next w:val="Commentaire"/>
    <w:link w:val="ObjetducommentaireCar"/>
    <w:uiPriority w:val="99"/>
    <w:semiHidden/>
    <w:unhideWhenUsed/>
    <w:rsid w:val="007A1508"/>
    <w:rPr>
      <w:b/>
      <w:bCs/>
    </w:rPr>
  </w:style>
  <w:style w:type="character" w:customStyle="1" w:styleId="ObjetducommentaireCar">
    <w:name w:val="Objet du commentaire Car"/>
    <w:basedOn w:val="CommentaireCar"/>
    <w:link w:val="Objetducommentaire"/>
    <w:uiPriority w:val="99"/>
    <w:semiHidden/>
    <w:rsid w:val="007A1508"/>
    <w:rPr>
      <w:rFonts w:ascii="Century Gothic" w:hAnsi="Century Gothic"/>
      <w:b/>
      <w:bCs/>
      <w:color w:val="000000" w:themeColor="text1"/>
      <w:sz w:val="20"/>
      <w:szCs w:val="20"/>
    </w:rPr>
  </w:style>
  <w:style w:type="paragraph" w:styleId="Textedebulles">
    <w:name w:val="Balloon Text"/>
    <w:basedOn w:val="Normal"/>
    <w:link w:val="TextedebullesCar"/>
    <w:uiPriority w:val="99"/>
    <w:semiHidden/>
    <w:unhideWhenUsed/>
    <w:rsid w:val="007A1508"/>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1508"/>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igadeverte@solidaction.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rot="0" spcFirstLastPara="0" vertOverflow="overflow" horzOverflow="overflow" vert="horz" wrap="square" lIns="91440" tIns="108000" rIns="91440" bIns="7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BB30E-72C3-4C08-B8F5-789E2108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789</Words>
  <Characters>4342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Infographie1</dc:creator>
  <cp:keywords/>
  <dc:description/>
  <cp:lastModifiedBy>Céline LAVIS</cp:lastModifiedBy>
  <cp:revision>14</cp:revision>
  <cp:lastPrinted>2023-10-24T09:55:00Z</cp:lastPrinted>
  <dcterms:created xsi:type="dcterms:W3CDTF">2024-09-12T08:21:00Z</dcterms:created>
  <dcterms:modified xsi:type="dcterms:W3CDTF">2024-09-24T14:01:00Z</dcterms:modified>
</cp:coreProperties>
</file>